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80486" w:rsidP="005C65D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8048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80486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8048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B80486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EC2536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B80486">
        <w:rPr>
          <w:rFonts w:cs="Arial"/>
          <w:sz w:val="24"/>
          <w:szCs w:val="24"/>
        </w:rPr>
        <w:t>bulunan üyelerin katılımı ile 16</w:t>
      </w:r>
      <w:r w:rsidR="00277AC5">
        <w:rPr>
          <w:rFonts w:cs="Arial"/>
          <w:sz w:val="24"/>
          <w:szCs w:val="24"/>
        </w:rPr>
        <w:t>.01</w:t>
      </w:r>
      <w:r w:rsidR="00771A6E" w:rsidRPr="00264148">
        <w:rPr>
          <w:rFonts w:cs="Arial"/>
          <w:sz w:val="24"/>
          <w:szCs w:val="24"/>
        </w:rPr>
        <w:t>.20</w:t>
      </w:r>
      <w:r w:rsidR="005C65DF">
        <w:rPr>
          <w:rFonts w:cs="Arial"/>
          <w:sz w:val="24"/>
          <w:szCs w:val="24"/>
        </w:rPr>
        <w:t>20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5A2570" w:rsidRDefault="005A2570" w:rsidP="005A257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5A2570" w:rsidRDefault="005A2570" w:rsidP="005A2570">
      <w:pPr>
        <w:ind w:right="27"/>
        <w:jc w:val="both"/>
        <w:rPr>
          <w:rFonts w:cs="Arial"/>
          <w:b/>
          <w:sz w:val="24"/>
          <w:szCs w:val="24"/>
        </w:rPr>
      </w:pPr>
    </w:p>
    <w:p w:rsidR="005A2570" w:rsidRPr="0042732A" w:rsidRDefault="00B80486" w:rsidP="005A257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Kilis Musabeyli İlçesi Kurtaran Köyü Ada;125 Parsel;123’te kayıtlı bulunan taşınmazın iki kısma ifrazı </w:t>
      </w:r>
      <w:r w:rsidR="005D5B9C">
        <w:rPr>
          <w:rFonts w:cs="Arial"/>
          <w:sz w:val="24"/>
          <w:szCs w:val="24"/>
        </w:rPr>
        <w:t xml:space="preserve">hususuna </w:t>
      </w:r>
      <w:r w:rsidR="005A2570">
        <w:rPr>
          <w:rFonts w:cs="Arial"/>
          <w:sz w:val="24"/>
          <w:szCs w:val="24"/>
        </w:rPr>
        <w:t>ilişkin İl Özel İdaresinin Valilik Makamından muh</w:t>
      </w:r>
      <w:r w:rsidR="00A20772">
        <w:rPr>
          <w:rFonts w:cs="Arial"/>
          <w:sz w:val="24"/>
          <w:szCs w:val="24"/>
        </w:rPr>
        <w:t>avvel 0</w:t>
      </w:r>
      <w:r>
        <w:rPr>
          <w:rFonts w:cs="Arial"/>
          <w:sz w:val="24"/>
          <w:szCs w:val="24"/>
        </w:rPr>
        <w:t>9</w:t>
      </w:r>
      <w:r w:rsidR="00A20772">
        <w:rPr>
          <w:rFonts w:cs="Arial"/>
          <w:sz w:val="24"/>
          <w:szCs w:val="24"/>
        </w:rPr>
        <w:t>.01</w:t>
      </w:r>
      <w:r w:rsidR="003D0209">
        <w:rPr>
          <w:rFonts w:cs="Arial"/>
          <w:sz w:val="24"/>
          <w:szCs w:val="24"/>
        </w:rPr>
        <w:t>.20</w:t>
      </w:r>
      <w:r>
        <w:rPr>
          <w:rFonts w:cs="Arial"/>
          <w:sz w:val="24"/>
          <w:szCs w:val="24"/>
        </w:rPr>
        <w:t>20 tarih ve 142</w:t>
      </w:r>
      <w:r w:rsidR="00F53063">
        <w:rPr>
          <w:rFonts w:cs="Arial"/>
          <w:sz w:val="24"/>
          <w:szCs w:val="24"/>
        </w:rPr>
        <w:t xml:space="preserve"> sayılı </w:t>
      </w:r>
      <w:r w:rsidR="005A2570">
        <w:rPr>
          <w:rFonts w:cs="Arial"/>
          <w:sz w:val="24"/>
          <w:szCs w:val="24"/>
        </w:rPr>
        <w:t>yazısı okunarak aşağıdaki</w:t>
      </w:r>
      <w:r w:rsidR="005A2570" w:rsidRPr="00BE0F76">
        <w:rPr>
          <w:rFonts w:cs="Arial"/>
          <w:sz w:val="24"/>
          <w:szCs w:val="24"/>
        </w:rPr>
        <w:t xml:space="preserve"> </w:t>
      </w:r>
      <w:r w:rsidR="005A2570" w:rsidRPr="0042732A">
        <w:rPr>
          <w:rFonts w:cs="Arial"/>
          <w:sz w:val="24"/>
          <w:szCs w:val="24"/>
        </w:rPr>
        <w:t>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B80486" w:rsidRDefault="005A2570" w:rsidP="00F53063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53063">
        <w:rPr>
          <w:rFonts w:cs="Arial"/>
          <w:sz w:val="24"/>
          <w:szCs w:val="24"/>
        </w:rPr>
        <w:t xml:space="preserve">     </w:t>
      </w:r>
      <w:r w:rsidR="00B80486">
        <w:rPr>
          <w:rFonts w:cs="Arial"/>
          <w:sz w:val="24"/>
          <w:szCs w:val="24"/>
        </w:rPr>
        <w:t>Kilis Musabeyli İlçesi Kurtaran Köyü Ada;125 Parsel;123’te kayıtlı bulunan taşınmazın Ömer KARA’ya ait 24.12.2019 tarihli dilekçe ile iki kısma ifrazı</w:t>
      </w:r>
      <w:r w:rsidR="00F53063">
        <w:rPr>
          <w:rFonts w:cs="Arial"/>
          <w:sz w:val="24"/>
          <w:szCs w:val="24"/>
        </w:rPr>
        <w:t xml:space="preserve"> </w:t>
      </w:r>
      <w:r w:rsidR="00B80486">
        <w:rPr>
          <w:rFonts w:cs="Arial"/>
          <w:sz w:val="24"/>
          <w:szCs w:val="24"/>
        </w:rPr>
        <w:t xml:space="preserve">talep edildiği anlaşılmış olup, </w:t>
      </w:r>
    </w:p>
    <w:p w:rsidR="005A2570" w:rsidRPr="0013557C" w:rsidRDefault="00B80486" w:rsidP="00F53063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Kilis İl Tarım ve Orman Müdürlüğünün 07.01.2020 tarih ve 56314 sayılı uygun görüş yazısı ile Plansız Alanlar İmar Yönetmeliği’nin 62. Maddesine istinaden söz konusu taşınmazın iki kısma ifraz ve taksimine </w:t>
      </w:r>
      <w:r w:rsidR="005A2570" w:rsidRPr="0013557C">
        <w:rPr>
          <w:rFonts w:cs="Arial"/>
          <w:sz w:val="24"/>
          <w:szCs w:val="24"/>
        </w:rPr>
        <w:t>oy birliğiyle karar verildi.</w:t>
      </w:r>
    </w:p>
    <w:p w:rsidR="00297565" w:rsidRPr="0013557C" w:rsidRDefault="00297565" w:rsidP="00297565">
      <w:pPr>
        <w:jc w:val="both"/>
        <w:rPr>
          <w:rFonts w:cs="Arial"/>
          <w:sz w:val="24"/>
          <w:szCs w:val="24"/>
        </w:rPr>
      </w:pPr>
    </w:p>
    <w:p w:rsidR="005A2570" w:rsidRPr="0013557C" w:rsidRDefault="005A2570" w:rsidP="00297565">
      <w:pPr>
        <w:jc w:val="both"/>
        <w:rPr>
          <w:rFonts w:cs="Arial"/>
          <w:sz w:val="24"/>
          <w:szCs w:val="24"/>
        </w:rPr>
      </w:pPr>
    </w:p>
    <w:p w:rsidR="00204BA5" w:rsidRDefault="00204BA5" w:rsidP="00204BA5">
      <w:pPr>
        <w:ind w:right="-257"/>
        <w:jc w:val="both"/>
        <w:rPr>
          <w:rFonts w:cs="Arial"/>
          <w:sz w:val="24"/>
          <w:szCs w:val="24"/>
        </w:rPr>
      </w:pPr>
    </w:p>
    <w:p w:rsidR="0005206A" w:rsidRPr="00EE7B9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00FE7" w:rsidRDefault="00FE0AAE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Ramazan SÜMER</w:t>
      </w:r>
      <w:r w:rsidR="00B24B28" w:rsidRPr="00600FE7">
        <w:rPr>
          <w:rFonts w:cs="Arial"/>
          <w:szCs w:val="22"/>
        </w:rPr>
        <w:t xml:space="preserve">   </w:t>
      </w:r>
      <w:r w:rsidR="00771A6E">
        <w:rPr>
          <w:rFonts w:cs="Arial"/>
          <w:szCs w:val="22"/>
        </w:rPr>
        <w:t xml:space="preserve">  </w:t>
      </w:r>
      <w:r w:rsidR="00B353B0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 xml:space="preserve">   </w:t>
      </w:r>
      <w:r w:rsidR="0033694B">
        <w:rPr>
          <w:rFonts w:cs="Arial"/>
          <w:szCs w:val="22"/>
        </w:rPr>
        <w:t xml:space="preserve">  </w:t>
      </w:r>
      <w:r w:rsidR="008A17C9">
        <w:rPr>
          <w:rFonts w:cs="Arial"/>
          <w:szCs w:val="22"/>
        </w:rPr>
        <w:t xml:space="preserve"> Cuma AVCI</w:t>
      </w:r>
      <w:r w:rsidR="00A76763">
        <w:rPr>
          <w:rFonts w:cs="Arial"/>
          <w:szCs w:val="22"/>
        </w:rPr>
        <w:t xml:space="preserve">         </w:t>
      </w:r>
      <w:r w:rsidR="00A01264">
        <w:rPr>
          <w:rFonts w:cs="Arial"/>
          <w:szCs w:val="22"/>
        </w:rPr>
        <w:t xml:space="preserve">         Mustafa DAĞLI</w:t>
      </w:r>
      <w:r w:rsidR="00B24B28" w:rsidRPr="00600FE7">
        <w:rPr>
          <w:rFonts w:cs="Arial"/>
          <w:szCs w:val="22"/>
        </w:rPr>
        <w:t xml:space="preserve"> </w:t>
      </w:r>
      <w:r w:rsidR="00771A6E">
        <w:rPr>
          <w:rFonts w:cs="Arial"/>
          <w:szCs w:val="22"/>
        </w:rPr>
        <w:t xml:space="preserve">  </w:t>
      </w:r>
      <w:r w:rsidR="00B24B28" w:rsidRPr="00600FE7">
        <w:rPr>
          <w:rFonts w:cs="Arial"/>
          <w:szCs w:val="22"/>
        </w:rPr>
        <w:t xml:space="preserve"> </w:t>
      </w:r>
      <w:r w:rsidR="00AA35E5">
        <w:rPr>
          <w:rFonts w:cs="Arial"/>
          <w:szCs w:val="22"/>
        </w:rPr>
        <w:t xml:space="preserve"> </w:t>
      </w:r>
      <w:r w:rsidR="00A01264">
        <w:rPr>
          <w:rFonts w:cs="Arial"/>
          <w:szCs w:val="22"/>
        </w:rPr>
        <w:t xml:space="preserve">     </w:t>
      </w:r>
      <w:r w:rsidR="00AA35E5">
        <w:rPr>
          <w:rFonts w:cs="Arial"/>
          <w:szCs w:val="22"/>
        </w:rPr>
        <w:t xml:space="preserve">  </w:t>
      </w:r>
      <w:r w:rsidR="00A01264">
        <w:rPr>
          <w:rFonts w:cs="Arial"/>
          <w:szCs w:val="22"/>
        </w:rPr>
        <w:t xml:space="preserve">   M. Cemil TEKBAŞ</w:t>
      </w:r>
      <w:r w:rsidR="00B24B28" w:rsidRPr="00600FE7">
        <w:rPr>
          <w:rFonts w:cs="Arial"/>
          <w:szCs w:val="22"/>
        </w:rPr>
        <w:t xml:space="preserve">   </w:t>
      </w:r>
    </w:p>
    <w:p w:rsidR="00E211C1" w:rsidRDefault="00ED2032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Genel Sekreter V. </w:t>
      </w:r>
      <w:r w:rsidR="00AA35E5" w:rsidRPr="00AA35E5">
        <w:rPr>
          <w:rFonts w:cs="Arial"/>
          <w:szCs w:val="22"/>
        </w:rPr>
        <w:t xml:space="preserve"> </w:t>
      </w:r>
      <w:r w:rsidR="00FE0AAE">
        <w:rPr>
          <w:rFonts w:cs="Arial"/>
          <w:szCs w:val="22"/>
        </w:rPr>
        <w:t xml:space="preserve">               </w:t>
      </w:r>
      <w:r w:rsidR="00E211C1">
        <w:rPr>
          <w:rFonts w:cs="Arial"/>
          <w:szCs w:val="22"/>
        </w:rPr>
        <w:t xml:space="preserve">     </w:t>
      </w:r>
      <w:r w:rsidR="00FE0AAE">
        <w:rPr>
          <w:rFonts w:cs="Arial"/>
          <w:szCs w:val="22"/>
        </w:rPr>
        <w:t xml:space="preserve">   </w:t>
      </w:r>
      <w:r w:rsidR="00AA35E5">
        <w:rPr>
          <w:rFonts w:cs="Arial"/>
          <w:szCs w:val="22"/>
        </w:rPr>
        <w:t xml:space="preserve">  </w:t>
      </w:r>
      <w:r w:rsidR="00AA35E5" w:rsidRPr="00600FE7">
        <w:rPr>
          <w:rFonts w:cs="Arial"/>
          <w:szCs w:val="22"/>
        </w:rPr>
        <w:t xml:space="preserve">Üye        </w:t>
      </w:r>
      <w:r w:rsidR="00E211C1">
        <w:rPr>
          <w:rFonts w:cs="Arial"/>
          <w:szCs w:val="22"/>
        </w:rPr>
        <w:t xml:space="preserve">                    </w:t>
      </w:r>
      <w:r w:rsidR="0033694B">
        <w:rPr>
          <w:rFonts w:cs="Arial"/>
          <w:szCs w:val="22"/>
        </w:rPr>
        <w:t xml:space="preserve">     </w:t>
      </w:r>
      <w:r w:rsidR="00E211C1">
        <w:rPr>
          <w:rFonts w:cs="Arial"/>
          <w:szCs w:val="22"/>
        </w:rPr>
        <w:t>Üye                                 Üye</w:t>
      </w:r>
    </w:p>
    <w:p w:rsidR="00B353B0" w:rsidRDefault="00E211C1" w:rsidP="00B353B0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B353B0" w:rsidRPr="00600FE7">
        <w:rPr>
          <w:rFonts w:cs="Arial"/>
          <w:szCs w:val="22"/>
        </w:rPr>
        <w:t>İl Encümen Bşk</w:t>
      </w:r>
      <w:r w:rsidR="00B353B0">
        <w:rPr>
          <w:rFonts w:cs="Arial"/>
          <w:szCs w:val="22"/>
        </w:rPr>
        <w:t>.</w:t>
      </w:r>
      <w:r w:rsidR="00B353B0" w:rsidRPr="00600FE7">
        <w:rPr>
          <w:rFonts w:cs="Arial"/>
          <w:szCs w:val="22"/>
        </w:rPr>
        <w:t xml:space="preserve">        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</w:t>
      </w:r>
      <w:r w:rsidR="00AA35E5">
        <w:rPr>
          <w:rFonts w:cs="Arial"/>
          <w:szCs w:val="22"/>
        </w:rPr>
        <w:t xml:space="preserve"> </w:t>
      </w:r>
      <w:r w:rsidRPr="00600FE7">
        <w:rPr>
          <w:rFonts w:cs="Arial"/>
          <w:szCs w:val="22"/>
        </w:rPr>
        <w:t xml:space="preserve">                                                                                                               </w:t>
      </w:r>
    </w:p>
    <w:p w:rsidR="00795549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</w:t>
      </w:r>
      <w:r w:rsidR="00771A6E">
        <w:rPr>
          <w:rFonts w:cs="Arial"/>
          <w:szCs w:val="22"/>
        </w:rPr>
        <w:t xml:space="preserve">        </w:t>
      </w:r>
      <w:r w:rsidRPr="00600FE7">
        <w:rPr>
          <w:rFonts w:cs="Arial"/>
          <w:szCs w:val="22"/>
        </w:rPr>
        <w:t xml:space="preserve">      Muharrem CERİTLİOĞLU                 </w:t>
      </w:r>
      <w:r>
        <w:rPr>
          <w:rFonts w:cs="Arial"/>
          <w:szCs w:val="22"/>
        </w:rPr>
        <w:t xml:space="preserve">  </w:t>
      </w:r>
      <w:r w:rsidR="00E91F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Erdal KORKUT</w:t>
      </w:r>
      <w:r w:rsidRPr="00600FE7">
        <w:rPr>
          <w:rFonts w:cs="Arial"/>
          <w:szCs w:val="22"/>
        </w:rPr>
        <w:t xml:space="preserve">  </w:t>
      </w:r>
    </w:p>
    <w:p w:rsidR="00B24B28" w:rsidRPr="00600FE7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</w:t>
      </w:r>
      <w:r w:rsidR="00771A6E">
        <w:rPr>
          <w:rFonts w:cs="Arial"/>
          <w:szCs w:val="22"/>
        </w:rPr>
        <w:t xml:space="preserve">       </w:t>
      </w:r>
      <w:r w:rsidRPr="00600FE7">
        <w:rPr>
          <w:rFonts w:cs="Arial"/>
          <w:szCs w:val="22"/>
        </w:rPr>
        <w:t xml:space="preserve">    İmar ve Kent. İyilş.Md.                         </w:t>
      </w:r>
      <w:r>
        <w:rPr>
          <w:rFonts w:cs="Arial"/>
          <w:szCs w:val="22"/>
        </w:rPr>
        <w:t xml:space="preserve"> İnsan Kayn. Eğitim</w:t>
      </w:r>
      <w:r w:rsidRPr="00600FE7">
        <w:rPr>
          <w:rFonts w:cs="Arial"/>
          <w:szCs w:val="22"/>
        </w:rPr>
        <w:t xml:space="preserve"> Md.</w:t>
      </w:r>
    </w:p>
    <w:p w:rsidR="00B24B28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                         </w:t>
      </w:r>
      <w:r w:rsidR="00771A6E">
        <w:rPr>
          <w:rFonts w:cs="Arial"/>
          <w:szCs w:val="22"/>
        </w:rPr>
        <w:t xml:space="preserve">      </w:t>
      </w:r>
      <w:r w:rsidRPr="00600FE7">
        <w:rPr>
          <w:rFonts w:cs="Arial"/>
          <w:szCs w:val="22"/>
        </w:rPr>
        <w:t xml:space="preserve">   Üye                                                </w:t>
      </w:r>
      <w:r w:rsidR="00E91FB2">
        <w:rPr>
          <w:rFonts w:cs="Arial"/>
          <w:szCs w:val="22"/>
        </w:rPr>
        <w:t xml:space="preserve">  </w:t>
      </w:r>
      <w:r w:rsidRPr="00600FE7">
        <w:rPr>
          <w:rFonts w:cs="Arial"/>
          <w:szCs w:val="22"/>
        </w:rPr>
        <w:t xml:space="preserve">      Üye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C0" w:rsidRDefault="003B11C0">
      <w:r>
        <w:separator/>
      </w:r>
    </w:p>
  </w:endnote>
  <w:endnote w:type="continuationSeparator" w:id="1">
    <w:p w:rsidR="003B11C0" w:rsidRDefault="003B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0DF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0DF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4BA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C0" w:rsidRDefault="003B11C0">
      <w:r>
        <w:separator/>
      </w:r>
    </w:p>
  </w:footnote>
  <w:footnote w:type="continuationSeparator" w:id="1">
    <w:p w:rsidR="003B11C0" w:rsidRDefault="003B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2019-12-26T06:38:00Z</cp:lastPrinted>
  <dcterms:created xsi:type="dcterms:W3CDTF">2020-01-15T07:07:00Z</dcterms:created>
  <dcterms:modified xsi:type="dcterms:W3CDTF">2020-01-15T07:07:00Z</dcterms:modified>
</cp:coreProperties>
</file>