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B71BB" w:rsidP="00852BC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19</w:t>
            </w:r>
            <w:r w:rsidR="00277AC5">
              <w:rPr>
                <w:rFonts w:cs="Arial"/>
                <w:szCs w:val="22"/>
              </w:rPr>
              <w:t>/0</w:t>
            </w:r>
            <w:r w:rsidR="00CB1EC5">
              <w:rPr>
                <w:rFonts w:cs="Arial"/>
                <w:szCs w:val="22"/>
              </w:rPr>
              <w:t>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B1EC5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3B71BB">
              <w:rPr>
                <w:rFonts w:cs="Arial"/>
                <w:b/>
                <w:szCs w:val="22"/>
              </w:rPr>
              <w:t>Musabeyli İlçesi Karbeyaz K</w:t>
            </w:r>
            <w:r w:rsidR="009632D0">
              <w:rPr>
                <w:rFonts w:cs="Arial"/>
                <w:b/>
                <w:szCs w:val="22"/>
              </w:rPr>
              <w:t>öyü</w:t>
            </w:r>
            <w:r w:rsidR="003B71BB">
              <w:rPr>
                <w:rFonts w:cs="Arial"/>
                <w:b/>
                <w:szCs w:val="22"/>
              </w:rPr>
              <w:t xml:space="preserve"> </w:t>
            </w:r>
            <w:r w:rsidR="009632D0">
              <w:rPr>
                <w:rFonts w:cs="Arial"/>
                <w:b/>
                <w:szCs w:val="22"/>
              </w:rPr>
              <w:t>101ada</w:t>
            </w:r>
            <w:r w:rsidR="003B71BB">
              <w:rPr>
                <w:rFonts w:cs="Arial"/>
                <w:b/>
                <w:szCs w:val="22"/>
              </w:rPr>
              <w:t>,</w:t>
            </w:r>
            <w:r w:rsidR="009632D0">
              <w:rPr>
                <w:rFonts w:cs="Arial"/>
                <w:b/>
                <w:szCs w:val="22"/>
              </w:rPr>
              <w:t xml:space="preserve"> 66 parsel taşınmazın kamulaştırılması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B5A70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04E6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0B7A70">
              <w:rPr>
                <w:rFonts w:cs="Arial"/>
                <w:b/>
                <w:sz w:val="24"/>
                <w:szCs w:val="24"/>
              </w:rPr>
              <w:t>1</w:t>
            </w:r>
            <w:r w:rsidR="009632D0">
              <w:rPr>
                <w:rFonts w:cs="Arial"/>
                <w:b/>
                <w:sz w:val="24"/>
                <w:szCs w:val="24"/>
              </w:rPr>
              <w:t>5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0B7A7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Cs w:val="22"/>
        </w:rPr>
      </w:pPr>
    </w:p>
    <w:p w:rsidR="00CB1EC5" w:rsidRPr="00852BC9" w:rsidRDefault="00CB1EC5" w:rsidP="00CB1EC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52BC9">
        <w:rPr>
          <w:rFonts w:cs="Arial"/>
          <w:sz w:val="24"/>
          <w:szCs w:val="24"/>
        </w:rPr>
        <w:t xml:space="preserve">       İl Encümeni, Genel Sekreter Vekili Ramazan SÜMER Başkanlığında yukarıda adı soyadı </w:t>
      </w:r>
      <w:r w:rsidR="009632D0">
        <w:rPr>
          <w:rFonts w:cs="Arial"/>
          <w:sz w:val="24"/>
          <w:szCs w:val="24"/>
        </w:rPr>
        <w:t>bulunan üyelerin katılımı ile 19</w:t>
      </w:r>
      <w:r w:rsidR="00304E6F">
        <w:rPr>
          <w:rFonts w:cs="Arial"/>
          <w:sz w:val="24"/>
          <w:szCs w:val="24"/>
        </w:rPr>
        <w:t>.03.2020</w:t>
      </w:r>
      <w:r w:rsidRPr="00852BC9">
        <w:rPr>
          <w:rFonts w:cs="Arial"/>
          <w:sz w:val="24"/>
          <w:szCs w:val="24"/>
        </w:rPr>
        <w:t xml:space="preserve"> tarihinde saat 11.00 da İl Encümeni Toplantı Salonunda toplanıldı.</w:t>
      </w:r>
    </w:p>
    <w:p w:rsidR="00CB1EC5" w:rsidRPr="00852BC9" w:rsidRDefault="00CB1EC5" w:rsidP="00CB1EC5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52BC9" w:rsidRDefault="00CB1EC5" w:rsidP="009F3120">
      <w:pPr>
        <w:ind w:right="27"/>
        <w:jc w:val="both"/>
        <w:rPr>
          <w:rFonts w:cs="Arial"/>
          <w:sz w:val="24"/>
          <w:szCs w:val="24"/>
        </w:rPr>
      </w:pPr>
      <w:r w:rsidRPr="00852BC9">
        <w:rPr>
          <w:rFonts w:cs="Arial"/>
          <w:b/>
          <w:sz w:val="24"/>
          <w:szCs w:val="24"/>
          <w:u w:val="single"/>
        </w:rPr>
        <w:t>TEKLİF</w:t>
      </w:r>
      <w:r w:rsidRPr="00852BC9">
        <w:rPr>
          <w:rFonts w:cs="Arial"/>
          <w:sz w:val="24"/>
          <w:szCs w:val="24"/>
          <w:u w:val="single"/>
        </w:rPr>
        <w:t>:</w:t>
      </w:r>
      <w:r w:rsidRPr="00852BC9">
        <w:rPr>
          <w:rFonts w:cs="Arial"/>
          <w:sz w:val="24"/>
          <w:szCs w:val="24"/>
        </w:rPr>
        <w:t xml:space="preserve">   </w:t>
      </w:r>
    </w:p>
    <w:p w:rsidR="00CB1EC5" w:rsidRPr="00852BC9" w:rsidRDefault="00304E6F" w:rsidP="009F312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</w:t>
      </w:r>
      <w:r w:rsidRPr="006526BD">
        <w:rPr>
          <w:rFonts w:cs="Arial"/>
          <w:sz w:val="24"/>
          <w:szCs w:val="24"/>
        </w:rPr>
        <w:t xml:space="preserve">Kilis </w:t>
      </w:r>
      <w:r w:rsidR="009632D0">
        <w:rPr>
          <w:rFonts w:cs="Arial"/>
          <w:sz w:val="24"/>
          <w:szCs w:val="24"/>
        </w:rPr>
        <w:t xml:space="preserve">Musabeyli İlçesi Karbeyaz köyü 101 ada 66 parselde kayıtlı 3.555,61 m2 imarlı arsanın 2942 kanun kapsamında kamulaştırılması </w:t>
      </w:r>
      <w:r w:rsidR="00852BC9">
        <w:rPr>
          <w:rFonts w:cs="Arial"/>
          <w:sz w:val="24"/>
          <w:szCs w:val="24"/>
        </w:rPr>
        <w:t>hususu</w:t>
      </w:r>
      <w:r w:rsidR="00852BC9" w:rsidRPr="00852BC9">
        <w:rPr>
          <w:rFonts w:cs="Arial"/>
          <w:sz w:val="24"/>
          <w:szCs w:val="24"/>
        </w:rPr>
        <w:t xml:space="preserve">na </w:t>
      </w:r>
      <w:r w:rsidR="00CB1EC5" w:rsidRPr="00852BC9">
        <w:rPr>
          <w:rFonts w:cs="Arial"/>
          <w:sz w:val="24"/>
          <w:szCs w:val="24"/>
        </w:rPr>
        <w:t>ilişkin İl Özel İdares</w:t>
      </w:r>
      <w:r w:rsidR="005B710E">
        <w:rPr>
          <w:rFonts w:cs="Arial"/>
          <w:sz w:val="24"/>
          <w:szCs w:val="24"/>
        </w:rPr>
        <w:t>inin Valilik makamından haveleli</w:t>
      </w:r>
      <w:r w:rsidR="009632D0">
        <w:rPr>
          <w:rFonts w:cs="Arial"/>
          <w:sz w:val="24"/>
          <w:szCs w:val="24"/>
        </w:rPr>
        <w:t xml:space="preserve"> 18</w:t>
      </w:r>
      <w:r w:rsidR="00CB1EC5" w:rsidRPr="00852BC9">
        <w:rPr>
          <w:rFonts w:cs="Arial"/>
          <w:sz w:val="24"/>
          <w:szCs w:val="24"/>
        </w:rPr>
        <w:t>.03.2020</w:t>
      </w:r>
      <w:r w:rsidR="009632D0">
        <w:rPr>
          <w:rFonts w:cs="Arial"/>
          <w:sz w:val="24"/>
          <w:szCs w:val="24"/>
        </w:rPr>
        <w:t xml:space="preserve"> tarih ve 1039</w:t>
      </w:r>
      <w:r w:rsidR="00852BC9" w:rsidRPr="00852BC9">
        <w:rPr>
          <w:rFonts w:cs="Arial"/>
          <w:sz w:val="24"/>
          <w:szCs w:val="24"/>
        </w:rPr>
        <w:t xml:space="preserve"> sayılı</w:t>
      </w:r>
      <w:r w:rsidR="00CB1EC5" w:rsidRPr="00852BC9">
        <w:rPr>
          <w:rFonts w:cs="Arial"/>
          <w:sz w:val="24"/>
          <w:szCs w:val="24"/>
        </w:rPr>
        <w:t xml:space="preserve"> yazısı okunarak aşağıdaki karar alınmıştır.</w:t>
      </w:r>
    </w:p>
    <w:p w:rsidR="00CB1EC5" w:rsidRPr="00852BC9" w:rsidRDefault="00CB1EC5" w:rsidP="00CB1EC5">
      <w:pPr>
        <w:rPr>
          <w:rFonts w:cs="Arial"/>
          <w:b/>
          <w:sz w:val="24"/>
          <w:szCs w:val="24"/>
          <w:u w:val="single"/>
        </w:rPr>
      </w:pPr>
    </w:p>
    <w:p w:rsidR="00852BC9" w:rsidRPr="00852BC9" w:rsidRDefault="00CB1EC5" w:rsidP="00852BC9">
      <w:pPr>
        <w:rPr>
          <w:rFonts w:cs="Arial"/>
          <w:sz w:val="24"/>
          <w:szCs w:val="24"/>
        </w:rPr>
      </w:pPr>
      <w:r w:rsidRPr="00852BC9">
        <w:rPr>
          <w:rFonts w:cs="Arial"/>
          <w:b/>
          <w:sz w:val="24"/>
          <w:szCs w:val="24"/>
          <w:u w:val="single"/>
        </w:rPr>
        <w:t>VERİLEN  KARAR :</w:t>
      </w:r>
    </w:p>
    <w:p w:rsidR="00852BC9" w:rsidRDefault="00CB1EC5" w:rsidP="00CB1EC5">
      <w:pPr>
        <w:jc w:val="both"/>
        <w:rPr>
          <w:rFonts w:cs="Arial"/>
          <w:sz w:val="24"/>
          <w:szCs w:val="24"/>
        </w:rPr>
      </w:pPr>
      <w:r w:rsidRPr="00852BC9">
        <w:rPr>
          <w:rFonts w:cs="Arial"/>
          <w:sz w:val="24"/>
          <w:szCs w:val="24"/>
        </w:rPr>
        <w:t xml:space="preserve"> </w:t>
      </w:r>
    </w:p>
    <w:p w:rsidR="00CB1EC5" w:rsidRPr="00304E6F" w:rsidRDefault="00A911EE" w:rsidP="00304E6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5302 sayılı İl Özel idaresi Kanun kapsamında tarıma destek vermek amacıyla İlimiz Musabeyli İlçesinde yaşayan çiftçilerimizin geçim kaynağını oluşturan bağcılık ve zeytincilik olması nedeniyle, tarımsal amaçlı birlik ve kooperatifleşme </w:t>
      </w:r>
      <w:r w:rsidR="00AA17B9">
        <w:rPr>
          <w:rFonts w:cs="Arial"/>
          <w:sz w:val="24"/>
          <w:szCs w:val="24"/>
        </w:rPr>
        <w:t>bulunmamaktadır. Bu</w:t>
      </w:r>
      <w:r>
        <w:rPr>
          <w:rFonts w:cs="Arial"/>
          <w:sz w:val="24"/>
          <w:szCs w:val="24"/>
        </w:rPr>
        <w:t xml:space="preserve"> nedenle Musabeyli İlçemizde’ ki çiftçilerin kaliteli üretim yetiştirilmesine daha bilinçli tarım yapmalarına ürün pazarlarının genişletilmesi amaçlanmakta olup; Kilis Valiliğinin sağlayacağı maddi desteği ile İlimiz Musabeyli İlçesi Karbeyaz Köyü 101 ada, 66 par</w:t>
      </w:r>
      <w:r w:rsidR="00AA17B9">
        <w:rPr>
          <w:rFonts w:cs="Arial"/>
          <w:sz w:val="24"/>
          <w:szCs w:val="24"/>
        </w:rPr>
        <w:t>selde kayıtlı 3.555,61 m2 imarlı arsanın 2942 sayılı K</w:t>
      </w:r>
      <w:r>
        <w:rPr>
          <w:rFonts w:cs="Arial"/>
          <w:sz w:val="24"/>
          <w:szCs w:val="24"/>
        </w:rPr>
        <w:t>anun kapsamında kamulaştırma</w:t>
      </w:r>
      <w:r w:rsidR="00D90C4D">
        <w:rPr>
          <w:rFonts w:cs="Arial"/>
          <w:sz w:val="24"/>
          <w:szCs w:val="24"/>
        </w:rPr>
        <w:t xml:space="preserve">sı için kamu yararı kararı alınarak  </w:t>
      </w:r>
      <w:r w:rsidR="00AA17B9">
        <w:rPr>
          <w:rFonts w:cs="Arial"/>
          <w:sz w:val="24"/>
          <w:szCs w:val="24"/>
        </w:rPr>
        <w:t xml:space="preserve"> İl öz</w:t>
      </w:r>
      <w:r>
        <w:rPr>
          <w:rFonts w:cs="Arial"/>
          <w:sz w:val="24"/>
          <w:szCs w:val="24"/>
        </w:rPr>
        <w:t>el İdaresi adına tapunun tescil edilmesine</w:t>
      </w:r>
      <w:r w:rsidR="00D038E8">
        <w:rPr>
          <w:rFonts w:cs="Arial"/>
          <w:sz w:val="24"/>
          <w:szCs w:val="24"/>
        </w:rPr>
        <w:t xml:space="preserve"> </w:t>
      </w:r>
      <w:r w:rsidR="00CB1EC5" w:rsidRPr="00304E6F">
        <w:rPr>
          <w:rFonts w:cs="Arial"/>
          <w:sz w:val="24"/>
          <w:szCs w:val="24"/>
        </w:rPr>
        <w:t>oy birliği ile karar verildi.</w:t>
      </w:r>
    </w:p>
    <w:p w:rsidR="00A456AF" w:rsidRPr="00304E6F" w:rsidRDefault="00A456AF" w:rsidP="00CB1EC5">
      <w:pPr>
        <w:jc w:val="both"/>
        <w:rPr>
          <w:rFonts w:cs="Arial"/>
          <w:sz w:val="24"/>
          <w:szCs w:val="24"/>
        </w:rPr>
      </w:pPr>
    </w:p>
    <w:p w:rsidR="00A456AF" w:rsidRPr="00852BC9" w:rsidRDefault="00A456AF" w:rsidP="00CB1EC5">
      <w:pPr>
        <w:jc w:val="both"/>
        <w:rPr>
          <w:rFonts w:cs="Arial"/>
          <w:sz w:val="24"/>
          <w:szCs w:val="24"/>
        </w:rPr>
      </w:pPr>
    </w:p>
    <w:p w:rsidR="005A2570" w:rsidRPr="00F14194" w:rsidRDefault="005A2570" w:rsidP="00297565">
      <w:pPr>
        <w:jc w:val="both"/>
        <w:rPr>
          <w:rFonts w:cs="Arial"/>
          <w:szCs w:val="22"/>
        </w:rPr>
      </w:pPr>
    </w:p>
    <w:p w:rsidR="00204BA5" w:rsidRPr="000B7A70" w:rsidRDefault="00204BA5" w:rsidP="00204BA5">
      <w:pPr>
        <w:ind w:right="-257"/>
        <w:jc w:val="both"/>
        <w:rPr>
          <w:rFonts w:cs="Arial"/>
          <w:szCs w:val="22"/>
        </w:rPr>
      </w:pPr>
    </w:p>
    <w:p w:rsidR="00B24B28" w:rsidRPr="000B7A70" w:rsidRDefault="00FE0AAE" w:rsidP="00B24B28">
      <w:pPr>
        <w:rPr>
          <w:rFonts w:cs="Arial"/>
          <w:sz w:val="20"/>
        </w:rPr>
      </w:pPr>
      <w:r w:rsidRPr="000B7A70">
        <w:rPr>
          <w:rFonts w:cs="Arial"/>
          <w:szCs w:val="22"/>
        </w:rPr>
        <w:t xml:space="preserve"> </w:t>
      </w:r>
      <w:r w:rsidRPr="000B7A70">
        <w:rPr>
          <w:rFonts w:cs="Arial"/>
          <w:sz w:val="20"/>
        </w:rPr>
        <w:t>Ramazan SÜMER</w:t>
      </w:r>
      <w:r w:rsidR="00B24B28" w:rsidRPr="000B7A70">
        <w:rPr>
          <w:rFonts w:cs="Arial"/>
          <w:sz w:val="20"/>
        </w:rPr>
        <w:t xml:space="preserve">   </w:t>
      </w:r>
      <w:r w:rsidR="00771A6E" w:rsidRPr="000B7A70">
        <w:rPr>
          <w:rFonts w:cs="Arial"/>
          <w:sz w:val="20"/>
        </w:rPr>
        <w:t xml:space="preserve">  </w:t>
      </w:r>
      <w:r w:rsidR="00B353B0" w:rsidRPr="000B7A70">
        <w:rPr>
          <w:rFonts w:cs="Arial"/>
          <w:sz w:val="20"/>
        </w:rPr>
        <w:t xml:space="preserve">   </w:t>
      </w:r>
      <w:r w:rsidR="0033694B" w:rsidRPr="000B7A70">
        <w:rPr>
          <w:rFonts w:cs="Arial"/>
          <w:sz w:val="20"/>
        </w:rPr>
        <w:t xml:space="preserve">     </w:t>
      </w:r>
      <w:r w:rsidR="00E211C1" w:rsidRPr="000B7A70">
        <w:rPr>
          <w:rFonts w:cs="Arial"/>
          <w:sz w:val="20"/>
        </w:rPr>
        <w:t xml:space="preserve">   </w:t>
      </w:r>
      <w:r w:rsidR="0033694B" w:rsidRPr="000B7A70">
        <w:rPr>
          <w:rFonts w:cs="Arial"/>
          <w:sz w:val="20"/>
        </w:rPr>
        <w:t xml:space="preserve">  </w:t>
      </w:r>
      <w:r w:rsidR="008A17C9" w:rsidRPr="000B7A70">
        <w:rPr>
          <w:rFonts w:cs="Arial"/>
          <w:sz w:val="20"/>
        </w:rPr>
        <w:t xml:space="preserve"> Cuma AVCI</w:t>
      </w:r>
      <w:r w:rsidR="00A76763" w:rsidRPr="000B7A70">
        <w:rPr>
          <w:rFonts w:cs="Arial"/>
          <w:sz w:val="20"/>
        </w:rPr>
        <w:t xml:space="preserve">         </w:t>
      </w:r>
      <w:r w:rsidR="00A01264" w:rsidRPr="000B7A70">
        <w:rPr>
          <w:rFonts w:cs="Arial"/>
          <w:sz w:val="20"/>
        </w:rPr>
        <w:t xml:space="preserve">         Mustafa DAĞLI</w:t>
      </w:r>
      <w:r w:rsidR="00B24B28" w:rsidRPr="000B7A70">
        <w:rPr>
          <w:rFonts w:cs="Arial"/>
          <w:sz w:val="20"/>
        </w:rPr>
        <w:t xml:space="preserve"> </w:t>
      </w:r>
      <w:r w:rsidR="00771A6E" w:rsidRPr="000B7A70">
        <w:rPr>
          <w:rFonts w:cs="Arial"/>
          <w:sz w:val="20"/>
        </w:rPr>
        <w:t xml:space="preserve">  </w:t>
      </w:r>
      <w:r w:rsidR="00B24B28" w:rsidRPr="000B7A70">
        <w:rPr>
          <w:rFonts w:cs="Arial"/>
          <w:sz w:val="20"/>
        </w:rPr>
        <w:t xml:space="preserve"> </w:t>
      </w:r>
      <w:r w:rsidR="00AA35E5" w:rsidRPr="000B7A70">
        <w:rPr>
          <w:rFonts w:cs="Arial"/>
          <w:sz w:val="20"/>
        </w:rPr>
        <w:t xml:space="preserve"> </w:t>
      </w:r>
      <w:r w:rsidR="00A01264" w:rsidRPr="000B7A70">
        <w:rPr>
          <w:rFonts w:cs="Arial"/>
          <w:sz w:val="20"/>
        </w:rPr>
        <w:t xml:space="preserve">     </w:t>
      </w:r>
      <w:r w:rsidR="00AA35E5" w:rsidRPr="000B7A70">
        <w:rPr>
          <w:rFonts w:cs="Arial"/>
          <w:sz w:val="20"/>
        </w:rPr>
        <w:t xml:space="preserve">  </w:t>
      </w:r>
      <w:r w:rsidR="00A01264" w:rsidRPr="000B7A70">
        <w:rPr>
          <w:rFonts w:cs="Arial"/>
          <w:sz w:val="20"/>
        </w:rPr>
        <w:t xml:space="preserve">   M. Cemil TEKBAŞ</w:t>
      </w:r>
      <w:r w:rsidR="00B24B28" w:rsidRPr="000B7A70">
        <w:rPr>
          <w:rFonts w:cs="Arial"/>
          <w:sz w:val="20"/>
        </w:rPr>
        <w:t xml:space="preserve">   </w:t>
      </w:r>
    </w:p>
    <w:p w:rsidR="00E211C1" w:rsidRPr="000B7A70" w:rsidRDefault="00ED2032" w:rsidP="00B24B28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Genel Sekreter V. </w:t>
      </w:r>
      <w:r w:rsidR="00AA35E5" w:rsidRPr="000B7A70">
        <w:rPr>
          <w:rFonts w:cs="Arial"/>
          <w:sz w:val="20"/>
        </w:rPr>
        <w:t xml:space="preserve"> </w:t>
      </w:r>
      <w:r w:rsidR="00FE0AAE" w:rsidRPr="000B7A70">
        <w:rPr>
          <w:rFonts w:cs="Arial"/>
          <w:sz w:val="20"/>
        </w:rPr>
        <w:t xml:space="preserve">               </w:t>
      </w:r>
      <w:r w:rsidR="00E211C1" w:rsidRPr="000B7A70">
        <w:rPr>
          <w:rFonts w:cs="Arial"/>
          <w:sz w:val="20"/>
        </w:rPr>
        <w:t xml:space="preserve">     </w:t>
      </w:r>
      <w:r w:rsidR="00FE0AAE" w:rsidRPr="000B7A70">
        <w:rPr>
          <w:rFonts w:cs="Arial"/>
          <w:sz w:val="20"/>
        </w:rPr>
        <w:t xml:space="preserve">   </w:t>
      </w:r>
      <w:r w:rsidR="00AA35E5" w:rsidRPr="000B7A70">
        <w:rPr>
          <w:rFonts w:cs="Arial"/>
          <w:sz w:val="20"/>
        </w:rPr>
        <w:t xml:space="preserve">  Üye        </w:t>
      </w:r>
      <w:r w:rsidR="00E211C1" w:rsidRPr="000B7A70">
        <w:rPr>
          <w:rFonts w:cs="Arial"/>
          <w:sz w:val="20"/>
        </w:rPr>
        <w:t xml:space="preserve">                    </w:t>
      </w:r>
      <w:r w:rsidR="0033694B" w:rsidRPr="000B7A70">
        <w:rPr>
          <w:rFonts w:cs="Arial"/>
          <w:sz w:val="20"/>
        </w:rPr>
        <w:t xml:space="preserve">     </w:t>
      </w:r>
      <w:r w:rsidR="00E211C1" w:rsidRPr="000B7A70">
        <w:rPr>
          <w:rFonts w:cs="Arial"/>
          <w:sz w:val="20"/>
        </w:rPr>
        <w:t>Üye                                 Üye</w:t>
      </w:r>
    </w:p>
    <w:p w:rsidR="00B353B0" w:rsidRPr="000B7A70" w:rsidRDefault="00E211C1" w:rsidP="00B353B0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</w:t>
      </w:r>
      <w:r w:rsidR="00B353B0" w:rsidRPr="000B7A70">
        <w:rPr>
          <w:rFonts w:cs="Arial"/>
          <w:sz w:val="20"/>
        </w:rPr>
        <w:t xml:space="preserve">İl Encümen Bşk.                              </w:t>
      </w:r>
    </w:p>
    <w:p w:rsidR="00B24B28" w:rsidRPr="000B7A70" w:rsidRDefault="00B24B28" w:rsidP="00B24B28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                   </w:t>
      </w:r>
      <w:r w:rsidR="00771A6E" w:rsidRPr="000B7A70">
        <w:rPr>
          <w:rFonts w:cs="Arial"/>
          <w:sz w:val="20"/>
        </w:rPr>
        <w:t xml:space="preserve"> </w:t>
      </w:r>
      <w:r w:rsidRPr="000B7A70">
        <w:rPr>
          <w:rFonts w:cs="Arial"/>
          <w:sz w:val="20"/>
        </w:rPr>
        <w:t xml:space="preserve">                                                         </w:t>
      </w:r>
      <w:r w:rsidR="00AA35E5" w:rsidRPr="000B7A70">
        <w:rPr>
          <w:rFonts w:cs="Arial"/>
          <w:sz w:val="20"/>
        </w:rPr>
        <w:t xml:space="preserve"> </w:t>
      </w:r>
      <w:r w:rsidRPr="000B7A70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0B7A70" w:rsidRDefault="00B24B28" w:rsidP="00B24B28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                             </w:t>
      </w:r>
    </w:p>
    <w:p w:rsidR="00B24B28" w:rsidRPr="000B7A70" w:rsidRDefault="00B24B28" w:rsidP="00B24B28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               </w:t>
      </w:r>
      <w:r w:rsidR="00771A6E" w:rsidRPr="000B7A70">
        <w:rPr>
          <w:rFonts w:cs="Arial"/>
          <w:sz w:val="20"/>
        </w:rPr>
        <w:t xml:space="preserve">        </w:t>
      </w:r>
      <w:r w:rsidRPr="000B7A70">
        <w:rPr>
          <w:rFonts w:cs="Arial"/>
          <w:sz w:val="20"/>
        </w:rPr>
        <w:t xml:space="preserve">      Muharrem CERİTLİOĞLU                   </w:t>
      </w:r>
      <w:r w:rsidR="00E91FB2" w:rsidRPr="000B7A70">
        <w:rPr>
          <w:rFonts w:cs="Arial"/>
          <w:sz w:val="20"/>
        </w:rPr>
        <w:t xml:space="preserve"> </w:t>
      </w:r>
      <w:r w:rsidRPr="000B7A70">
        <w:rPr>
          <w:rFonts w:cs="Arial"/>
          <w:sz w:val="20"/>
        </w:rPr>
        <w:t xml:space="preserve">       Erdal KORKUT  </w:t>
      </w:r>
    </w:p>
    <w:p w:rsidR="00B24B28" w:rsidRPr="000B7A70" w:rsidRDefault="00B24B28" w:rsidP="00B24B28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                   </w:t>
      </w:r>
      <w:r w:rsidR="00771A6E" w:rsidRPr="000B7A70">
        <w:rPr>
          <w:rFonts w:cs="Arial"/>
          <w:sz w:val="20"/>
        </w:rPr>
        <w:t xml:space="preserve">       </w:t>
      </w:r>
      <w:r w:rsidRPr="000B7A70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Pr="000B7A70" w:rsidRDefault="00B24B28" w:rsidP="00B24B28">
      <w:pPr>
        <w:rPr>
          <w:rFonts w:cs="Arial"/>
          <w:szCs w:val="22"/>
        </w:rPr>
      </w:pPr>
      <w:r w:rsidRPr="000B7A70">
        <w:rPr>
          <w:rFonts w:cs="Arial"/>
          <w:sz w:val="20"/>
        </w:rPr>
        <w:t xml:space="preserve">                                    </w:t>
      </w:r>
      <w:r w:rsidR="00771A6E" w:rsidRPr="000B7A70">
        <w:rPr>
          <w:rFonts w:cs="Arial"/>
          <w:sz w:val="20"/>
        </w:rPr>
        <w:t xml:space="preserve">      </w:t>
      </w:r>
      <w:r w:rsidRPr="000B7A70">
        <w:rPr>
          <w:rFonts w:cs="Arial"/>
          <w:sz w:val="20"/>
        </w:rPr>
        <w:t xml:space="preserve">   Üye                                                </w:t>
      </w:r>
      <w:r w:rsidR="00E91FB2" w:rsidRPr="000B7A70">
        <w:rPr>
          <w:rFonts w:cs="Arial"/>
          <w:sz w:val="20"/>
        </w:rPr>
        <w:t xml:space="preserve">  </w:t>
      </w:r>
      <w:r w:rsidRPr="000B7A70">
        <w:rPr>
          <w:rFonts w:cs="Arial"/>
          <w:sz w:val="20"/>
        </w:rPr>
        <w:t xml:space="preserve">      Üye</w:t>
      </w:r>
      <w:r w:rsidRPr="000B7A70">
        <w:rPr>
          <w:rFonts w:cs="Arial"/>
          <w:szCs w:val="22"/>
        </w:rPr>
        <w:t xml:space="preserve">            </w:t>
      </w:r>
    </w:p>
    <w:p w:rsidR="00902AA3" w:rsidRPr="000B7A70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B24B28" w:rsidRDefault="00B24B28" w:rsidP="00B24B28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902AA3" w:rsidRDefault="00902AA3" w:rsidP="00902AA3">
      <w:pPr>
        <w:ind w:left="360"/>
        <w:jc w:val="both"/>
        <w:rPr>
          <w:rFonts w:cs="Arial"/>
          <w:szCs w:val="22"/>
        </w:rPr>
      </w:pPr>
    </w:p>
    <w:p w:rsidR="00B24B28" w:rsidRDefault="00221845" w:rsidP="004C157D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İşbu Kamulaştırma ve kamu yararı</w:t>
      </w:r>
      <w:r w:rsidR="004637AB">
        <w:rPr>
          <w:rFonts w:cs="Arial"/>
          <w:szCs w:val="22"/>
        </w:rPr>
        <w:t xml:space="preserve"> kararı 2942 Sayılı Kamulaştırma Kanununun 6/b maddesine göre  </w:t>
      </w:r>
      <w:r w:rsidR="004637AB" w:rsidRPr="004637AB">
        <w:rPr>
          <w:rFonts w:cs="Arial"/>
          <w:b/>
          <w:szCs w:val="22"/>
        </w:rPr>
        <w:t>Onaylanmıştır/Onaylanmamıştı</w:t>
      </w:r>
      <w:r>
        <w:rPr>
          <w:rFonts w:cs="Arial"/>
          <w:szCs w:val="22"/>
        </w:rPr>
        <w:t xml:space="preserve"> </w:t>
      </w:r>
    </w:p>
    <w:p w:rsidR="004637AB" w:rsidRDefault="004637AB" w:rsidP="004C157D">
      <w:pPr>
        <w:ind w:left="360"/>
        <w:jc w:val="both"/>
        <w:rPr>
          <w:rFonts w:cs="Arial"/>
          <w:szCs w:val="22"/>
        </w:rPr>
      </w:pPr>
    </w:p>
    <w:p w:rsidR="004637AB" w:rsidRDefault="004637AB" w:rsidP="004C157D">
      <w:pPr>
        <w:ind w:left="360"/>
        <w:jc w:val="both"/>
        <w:rPr>
          <w:rFonts w:cs="Arial"/>
          <w:szCs w:val="22"/>
        </w:rPr>
      </w:pPr>
    </w:p>
    <w:p w:rsidR="004637AB" w:rsidRDefault="004637AB" w:rsidP="004C157D">
      <w:pPr>
        <w:ind w:left="360"/>
        <w:jc w:val="both"/>
        <w:rPr>
          <w:rFonts w:cs="Arial"/>
          <w:szCs w:val="22"/>
        </w:rPr>
      </w:pPr>
    </w:p>
    <w:p w:rsidR="004637AB" w:rsidRDefault="004637AB" w:rsidP="004C157D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…/03/2020</w:t>
      </w:r>
    </w:p>
    <w:p w:rsidR="004637AB" w:rsidRDefault="004637AB" w:rsidP="004C157D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</w:t>
      </w:r>
    </w:p>
    <w:p w:rsidR="004637AB" w:rsidRDefault="004637AB" w:rsidP="004637AB">
      <w:pPr>
        <w:ind w:left="360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Recep SOYTÜRK</w:t>
      </w:r>
    </w:p>
    <w:p w:rsidR="004637AB" w:rsidRDefault="004637AB" w:rsidP="004637AB">
      <w:pPr>
        <w:ind w:left="360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Vali </w:t>
      </w:r>
    </w:p>
    <w:sectPr w:rsidR="004637A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60A" w:rsidRDefault="0002760A">
      <w:r>
        <w:separator/>
      </w:r>
    </w:p>
  </w:endnote>
  <w:endnote w:type="continuationSeparator" w:id="1">
    <w:p w:rsidR="0002760A" w:rsidRDefault="00027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624C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624C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B1EC5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60A" w:rsidRDefault="0002760A">
      <w:r>
        <w:separator/>
      </w:r>
    </w:p>
  </w:footnote>
  <w:footnote w:type="continuationSeparator" w:id="1">
    <w:p w:rsidR="0002760A" w:rsidRDefault="00027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9"/>
  </w:num>
  <w:num w:numId="7">
    <w:abstractNumId w:val="37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6"/>
  </w:num>
  <w:num w:numId="13">
    <w:abstractNumId w:val="21"/>
  </w:num>
  <w:num w:numId="14">
    <w:abstractNumId w:val="32"/>
  </w:num>
  <w:num w:numId="15">
    <w:abstractNumId w:val="10"/>
  </w:num>
  <w:num w:numId="16">
    <w:abstractNumId w:val="23"/>
  </w:num>
  <w:num w:numId="17">
    <w:abstractNumId w:val="16"/>
  </w:num>
  <w:num w:numId="18">
    <w:abstractNumId w:val="34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5"/>
  </w:num>
  <w:num w:numId="33">
    <w:abstractNumId w:val="8"/>
  </w:num>
  <w:num w:numId="34">
    <w:abstractNumId w:val="29"/>
  </w:num>
  <w:num w:numId="35">
    <w:abstractNumId w:val="31"/>
  </w:num>
  <w:num w:numId="36">
    <w:abstractNumId w:val="14"/>
  </w:num>
  <w:num w:numId="37">
    <w:abstractNumId w:val="35"/>
  </w:num>
  <w:num w:numId="38">
    <w:abstractNumId w:val="3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11EE"/>
    <w:rsid w:val="00A92CD1"/>
    <w:rsid w:val="00A92E60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3365"/>
    <w:rsid w:val="00BB5999"/>
    <w:rsid w:val="00BC212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0836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4194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4</cp:revision>
  <cp:lastPrinted>2020-03-12T10:34:00Z</cp:lastPrinted>
  <dcterms:created xsi:type="dcterms:W3CDTF">2020-03-19T06:54:00Z</dcterms:created>
  <dcterms:modified xsi:type="dcterms:W3CDTF">2020-03-19T07:38:00Z</dcterms:modified>
</cp:coreProperties>
</file>