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333CD" w:rsidP="003A1D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  <w:r w:rsidR="00277AC5">
              <w:rPr>
                <w:rFonts w:cs="Arial"/>
                <w:szCs w:val="22"/>
              </w:rPr>
              <w:t>/0</w:t>
            </w:r>
            <w:r w:rsidR="003A1DA1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E333CD">
              <w:rPr>
                <w:rFonts w:cs="Arial"/>
                <w:b/>
                <w:szCs w:val="22"/>
              </w:rPr>
              <w:t>ÖDENEK AKTARIMI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E333C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502CF">
              <w:rPr>
                <w:rFonts w:cs="Arial"/>
                <w:b/>
                <w:sz w:val="24"/>
                <w:szCs w:val="24"/>
              </w:rPr>
              <w:t>2</w:t>
            </w:r>
            <w:r w:rsidR="00E333CD">
              <w:rPr>
                <w:rFonts w:cs="Arial"/>
                <w:b/>
                <w:sz w:val="24"/>
                <w:szCs w:val="24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E333CD">
        <w:rPr>
          <w:rFonts w:cs="Arial"/>
          <w:sz w:val="24"/>
          <w:szCs w:val="24"/>
        </w:rPr>
        <w:t>bulunan üyelerin katılımı ile 11</w:t>
      </w:r>
      <w:r w:rsidR="00811944" w:rsidRPr="005502CF">
        <w:rPr>
          <w:rFonts w:cs="Arial"/>
          <w:sz w:val="24"/>
          <w:szCs w:val="24"/>
        </w:rPr>
        <w:t>.0</w:t>
      </w:r>
      <w:r w:rsidR="003A1DA1">
        <w:rPr>
          <w:rFonts w:cs="Arial"/>
          <w:sz w:val="24"/>
          <w:szCs w:val="24"/>
        </w:rPr>
        <w:t>6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23754C" w:rsidRDefault="003A1DA1" w:rsidP="00FC26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E333CD">
        <w:rPr>
          <w:rFonts w:cs="Arial"/>
          <w:sz w:val="24"/>
          <w:szCs w:val="24"/>
        </w:rPr>
        <w:t>İlimiz Musabeyli İlçesi Hükümet Konağı bakım ve onarımı için Valilik Makamınca İl Özel İdaresi hesabına aktarılan 200.000,00-TL nin Musabeyli Köylere Hizmet Götürme Birliğine aktarılmasına</w:t>
      </w:r>
      <w:r>
        <w:rPr>
          <w:rFonts w:cs="Arial"/>
          <w:sz w:val="24"/>
          <w:szCs w:val="24"/>
        </w:rPr>
        <w:t xml:space="preserve"> </w:t>
      </w:r>
      <w:r w:rsidR="00FC26C1" w:rsidRPr="0023754C">
        <w:rPr>
          <w:rFonts w:cs="Arial"/>
          <w:sz w:val="24"/>
          <w:szCs w:val="24"/>
        </w:rPr>
        <w:t>ilişkin İl Özel İdaresini</w:t>
      </w:r>
      <w:r w:rsidR="00E333CD">
        <w:rPr>
          <w:rFonts w:cs="Arial"/>
          <w:sz w:val="24"/>
          <w:szCs w:val="24"/>
        </w:rPr>
        <w:t>n Valilik Makamından muhavvel 10</w:t>
      </w:r>
      <w:r w:rsidR="00FC26C1" w:rsidRPr="0023754C">
        <w:rPr>
          <w:rFonts w:cs="Arial"/>
          <w:sz w:val="24"/>
          <w:szCs w:val="24"/>
        </w:rPr>
        <w:t>.0</w:t>
      </w:r>
      <w:r w:rsidR="00FC26C1">
        <w:rPr>
          <w:rFonts w:cs="Arial"/>
          <w:sz w:val="24"/>
          <w:szCs w:val="24"/>
        </w:rPr>
        <w:t>6</w:t>
      </w:r>
      <w:r w:rsidR="00FC26C1" w:rsidRPr="0023754C">
        <w:rPr>
          <w:rFonts w:cs="Arial"/>
          <w:sz w:val="24"/>
          <w:szCs w:val="24"/>
        </w:rPr>
        <w:t xml:space="preserve">.2019 </w:t>
      </w:r>
      <w:r w:rsidR="00E333CD">
        <w:rPr>
          <w:rFonts w:cs="Arial"/>
          <w:sz w:val="24"/>
          <w:szCs w:val="24"/>
        </w:rPr>
        <w:t>tarih ve 1719</w:t>
      </w:r>
      <w:r w:rsidR="00FC26C1">
        <w:rPr>
          <w:rFonts w:cs="Arial"/>
          <w:sz w:val="24"/>
          <w:szCs w:val="24"/>
        </w:rPr>
        <w:t xml:space="preserve"> sayılı </w:t>
      </w:r>
      <w:r w:rsidR="00FC26C1" w:rsidRPr="0023754C">
        <w:rPr>
          <w:rFonts w:cs="Arial"/>
          <w:sz w:val="24"/>
          <w:szCs w:val="24"/>
        </w:rPr>
        <w:t>yazısı okunarak aşağıdaki karar alınmıştır.</w:t>
      </w:r>
    </w:p>
    <w:p w:rsidR="00FC26C1" w:rsidRPr="0023754C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FC26C1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FC26C1" w:rsidRPr="00B24B28" w:rsidRDefault="008F7760" w:rsidP="00F7737E">
      <w:pPr>
        <w:pStyle w:val="GvdeMetni"/>
        <w:spacing w:after="0" w:line="240" w:lineRule="atLeast"/>
        <w:ind w:right="27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E333CD">
        <w:rPr>
          <w:rFonts w:cs="Arial"/>
          <w:sz w:val="24"/>
          <w:szCs w:val="24"/>
        </w:rPr>
        <w:t xml:space="preserve">       İlimiz Musabeyli İlçesi Hükümet Konağı bakım ve onarım işi için Valilik Makamı tarafından İl Özel İdaresi hesabına 200.000,00-TL nin aktarıldığı görülmüş olup, İl Özel İdaresi hesabına Musabeyli İlçesi Hükümet Konağı bakım ve onarım işi için aktarılan 200.000,00-TL ödeneğin Musabeyli Köylere Hizmet Götürme Birliğine aktarılmasına</w:t>
      </w:r>
      <w:r w:rsidR="00E333CD" w:rsidRPr="007C54CC">
        <w:rPr>
          <w:rFonts w:cs="Arial"/>
          <w:sz w:val="24"/>
          <w:szCs w:val="24"/>
        </w:rPr>
        <w:t xml:space="preserve"> </w:t>
      </w:r>
      <w:r w:rsidR="00FC26C1" w:rsidRPr="007C54CC">
        <w:rPr>
          <w:rFonts w:cs="Arial"/>
          <w:sz w:val="24"/>
          <w:szCs w:val="24"/>
        </w:rPr>
        <w:t>oy birliği ile karar verildi.</w:t>
      </w:r>
    </w:p>
    <w:p w:rsidR="005502CF" w:rsidRDefault="003A1DA1" w:rsidP="00FC26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</w:p>
    <w:p w:rsidR="00FC26C1" w:rsidRPr="005502CF" w:rsidRDefault="00FC26C1" w:rsidP="00FC26C1">
      <w:pPr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5502CF" w:rsidRDefault="005502CF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FDE" w:rsidRDefault="00102FDE">
      <w:r>
        <w:separator/>
      </w:r>
    </w:p>
  </w:endnote>
  <w:endnote w:type="continuationSeparator" w:id="1">
    <w:p w:rsidR="00102FDE" w:rsidRDefault="0010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B127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B127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FDE" w:rsidRDefault="00102FDE">
      <w:r>
        <w:separator/>
      </w:r>
    </w:p>
  </w:footnote>
  <w:footnote w:type="continuationSeparator" w:id="1">
    <w:p w:rsidR="00102FDE" w:rsidRDefault="00102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127A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2FDE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2020-06-04T06:58:00Z</cp:lastPrinted>
  <dcterms:created xsi:type="dcterms:W3CDTF">2020-06-11T07:12:00Z</dcterms:created>
  <dcterms:modified xsi:type="dcterms:W3CDTF">2020-06-11T07:12:00Z</dcterms:modified>
</cp:coreProperties>
</file>