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0449F1" w:rsidP="000449F1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04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8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2B4FB1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2B4FB1">
              <w:rPr>
                <w:rFonts w:cs="Arial"/>
                <w:b/>
                <w:szCs w:val="22"/>
              </w:rPr>
              <w:t>ÖDENEK AKTARMA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2B4FB1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5639E0">
              <w:rPr>
                <w:rFonts w:cs="Arial"/>
                <w:b/>
                <w:szCs w:val="22"/>
              </w:rPr>
              <w:t>10</w:t>
            </w:r>
            <w:r w:rsidR="002B4FB1">
              <w:rPr>
                <w:rFonts w:cs="Arial"/>
                <w:b/>
                <w:szCs w:val="22"/>
              </w:rPr>
              <w:t>5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0449F1">
        <w:rPr>
          <w:rFonts w:cs="Arial"/>
          <w:sz w:val="24"/>
          <w:szCs w:val="24"/>
        </w:rPr>
        <w:t>04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0449F1">
        <w:rPr>
          <w:rFonts w:cs="Arial"/>
          <w:sz w:val="24"/>
          <w:szCs w:val="24"/>
        </w:rPr>
        <w:t>8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6704A4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6704A4">
      <w:pPr>
        <w:ind w:right="27"/>
        <w:jc w:val="both"/>
        <w:rPr>
          <w:rFonts w:cs="Arial"/>
          <w:szCs w:val="22"/>
          <w:u w:val="single"/>
        </w:rPr>
      </w:pPr>
    </w:p>
    <w:p w:rsidR="00803BD3" w:rsidRPr="004B1C43" w:rsidRDefault="002B4FB1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Elbeyli Köylere Hizmet Götürme Birliği Başkanlığına 145.531,38-TL ödenek aktarılmasına </w:t>
      </w:r>
      <w:r w:rsidR="00EB4DCE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28</w:t>
      </w:r>
      <w:r w:rsidR="00093594" w:rsidRPr="004B1C43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7.2022 tarih ve 7351</w:t>
      </w:r>
      <w:r w:rsidR="00206687" w:rsidRPr="004B1C43">
        <w:rPr>
          <w:rFonts w:cs="Arial"/>
          <w:sz w:val="24"/>
          <w:szCs w:val="24"/>
        </w:rPr>
        <w:t xml:space="preserve"> sayılı</w:t>
      </w:r>
      <w:r w:rsidR="005934E3" w:rsidRPr="004B1C43">
        <w:rPr>
          <w:rFonts w:cs="Arial"/>
          <w:sz w:val="24"/>
          <w:szCs w:val="24"/>
        </w:rPr>
        <w:t xml:space="preserve"> </w:t>
      </w:r>
      <w:r w:rsidR="00093594" w:rsidRPr="004B1C43">
        <w:rPr>
          <w:rFonts w:cs="Arial"/>
          <w:sz w:val="24"/>
          <w:szCs w:val="24"/>
        </w:rPr>
        <w:t xml:space="preserve">yazısı </w:t>
      </w:r>
      <w:r w:rsidR="00803BD3" w:rsidRPr="004B1C43">
        <w:rPr>
          <w:rFonts w:cs="Arial"/>
          <w:sz w:val="24"/>
          <w:szCs w:val="24"/>
        </w:rPr>
        <w:t>okunarak aşağıdaki karar alınmıştır.</w:t>
      </w:r>
    </w:p>
    <w:p w:rsidR="00803BD3" w:rsidRPr="004B1C43" w:rsidRDefault="00803BD3" w:rsidP="00803BD3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2B4FB1" w:rsidRDefault="002B4FB1" w:rsidP="00EB4DCE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Elbeyli Köylere Hizmet Götürme Birliği Başkanlığının 25.07.2022 tarih ve 82 sayılı yazısından, Elbeyli İlçesi Güvendik Köyü İçme Suyu Deposu Yapım İşi KÖYDES ödeneğinin 92.805,62-TL olduğu, ancak fiyat artışından kaynaklı söz konusu yapım işinin 238.337,00-TL’ye ihale edildiği, KÖYDES ödeneği ile ihale bedeli arasındaki fiyat farkının İl Özel İdaresinden talep edildiği anlaşılmış olup, </w:t>
      </w:r>
      <w:proofErr w:type="gramEnd"/>
    </w:p>
    <w:p w:rsidR="00803BD3" w:rsidRPr="00344B95" w:rsidRDefault="002B4FB1" w:rsidP="00EB4DCE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Elbeyli İlçesi Güvendik Köyü İçme Suyu Deposu Yapım İşi için ihale bedeli fiyat farkı olan 145.531,38-TL ödeneğin İl Özel İdaresi bütçesinden Elbeyli Köylere Hizmet Götürme Birliği Başkanlığı hesabına aktarılmasına </w:t>
      </w:r>
      <w:r w:rsidR="00803BD3" w:rsidRPr="00344B95">
        <w:rPr>
          <w:rFonts w:cs="Arial"/>
          <w:sz w:val="24"/>
          <w:szCs w:val="24"/>
        </w:rPr>
        <w:t>oy birliği ile karar verilmiştir.</w:t>
      </w:r>
    </w:p>
    <w:p w:rsidR="00052C71" w:rsidRDefault="00052C71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5F1CC3" w:rsidRDefault="005F1CC3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4A7" w:rsidRDefault="007854A7">
      <w:r>
        <w:separator/>
      </w:r>
    </w:p>
  </w:endnote>
  <w:endnote w:type="continuationSeparator" w:id="0">
    <w:p w:rsidR="007854A7" w:rsidRDefault="00785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D1E7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D1E7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4A7" w:rsidRDefault="007854A7">
      <w:r>
        <w:separator/>
      </w:r>
    </w:p>
  </w:footnote>
  <w:footnote w:type="continuationSeparator" w:id="0">
    <w:p w:rsidR="007854A7" w:rsidRDefault="00785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6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8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2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40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9"/>
  </w:num>
  <w:num w:numId="13">
    <w:abstractNumId w:val="21"/>
  </w:num>
  <w:num w:numId="14">
    <w:abstractNumId w:val="35"/>
  </w:num>
  <w:num w:numId="15">
    <w:abstractNumId w:val="11"/>
  </w:num>
  <w:num w:numId="16">
    <w:abstractNumId w:val="24"/>
  </w:num>
  <w:num w:numId="17">
    <w:abstractNumId w:val="17"/>
  </w:num>
  <w:num w:numId="18">
    <w:abstractNumId w:val="37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6"/>
  </w:num>
  <w:num w:numId="32">
    <w:abstractNumId w:val="16"/>
  </w:num>
  <w:num w:numId="33">
    <w:abstractNumId w:val="9"/>
  </w:num>
  <w:num w:numId="34">
    <w:abstractNumId w:val="31"/>
  </w:num>
  <w:num w:numId="35">
    <w:abstractNumId w:val="34"/>
  </w:num>
  <w:num w:numId="36">
    <w:abstractNumId w:val="15"/>
  </w:num>
  <w:num w:numId="37">
    <w:abstractNumId w:val="38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  <w:num w:numId="42">
    <w:abstractNumId w:val="32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687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4FB1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4A7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249D"/>
    <w:rsid w:val="00A636BA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1B5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28D90-D6BF-494A-9307-66441778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2022-08-04T06:42:00Z</cp:lastPrinted>
  <dcterms:created xsi:type="dcterms:W3CDTF">2022-08-04T06:51:00Z</dcterms:created>
  <dcterms:modified xsi:type="dcterms:W3CDTF">2022-08-04T06:51:00Z</dcterms:modified>
</cp:coreProperties>
</file>