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80230" w:rsidP="00F802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61CB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B61CB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B61C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F80230">
              <w:rPr>
                <w:rFonts w:cs="Arial"/>
                <w:b/>
                <w:szCs w:val="22"/>
              </w:rPr>
              <w:t>1</w:t>
            </w:r>
            <w:r w:rsidR="003B61CB">
              <w:rPr>
                <w:rFonts w:cs="Arial"/>
                <w:b/>
                <w:szCs w:val="22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80230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80230">
        <w:rPr>
          <w:rFonts w:cs="Arial"/>
          <w:sz w:val="24"/>
          <w:szCs w:val="24"/>
        </w:rPr>
        <w:t>2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3B61CB" w:rsidP="0052626D">
      <w:pPr>
        <w:ind w:firstLine="708"/>
        <w:jc w:val="both"/>
        <w:rPr>
          <w:rFonts w:cs="Arial"/>
          <w:sz w:val="24"/>
          <w:szCs w:val="24"/>
        </w:rPr>
      </w:pPr>
      <w:r w:rsidRPr="008B0177">
        <w:rPr>
          <w:rFonts w:cs="Arial"/>
          <w:sz w:val="24"/>
          <w:szCs w:val="24"/>
        </w:rPr>
        <w:t>Musabeyli Köylere Hizmet Götürme Birliğinin genel ihtiyaçları için 20.000,00-TL ödenek aktarılması</w:t>
      </w:r>
      <w:r>
        <w:rPr>
          <w:rFonts w:cs="Arial"/>
          <w:sz w:val="24"/>
          <w:szCs w:val="24"/>
        </w:rPr>
        <w:t xml:space="preserve">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8208D1">
        <w:rPr>
          <w:rFonts w:cs="Arial"/>
          <w:sz w:val="24"/>
          <w:szCs w:val="24"/>
        </w:rPr>
        <w:t>02.02</w:t>
      </w:r>
      <w:r w:rsidR="00D53736" w:rsidRPr="00D53736">
        <w:rPr>
          <w:rFonts w:cs="Arial"/>
          <w:sz w:val="24"/>
          <w:szCs w:val="24"/>
        </w:rPr>
        <w:t>.2022 tarih</w:t>
      </w:r>
      <w:r w:rsidR="008208D1">
        <w:rPr>
          <w:rFonts w:cs="Arial"/>
          <w:sz w:val="24"/>
          <w:szCs w:val="24"/>
        </w:rPr>
        <w:t>li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3B61CB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Başkanlığının 28.01.2022 tarih ve 1138 Sayılı yazısıyla Birliğin genel ihtiyaçlarında kullanılmak üzere 20.000,00-TL ödeneğe ihtiyaç duyulduğu anlaşıldığından, Musabeyli Köylere Hizmet Götürme Birliği hesabına İl Özel İdaresi bütçesinden 20.000,00-TL yardım aktarılmasına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D3" w:rsidRDefault="00737DD3">
      <w:r>
        <w:separator/>
      </w:r>
    </w:p>
  </w:endnote>
  <w:endnote w:type="continuationSeparator" w:id="0">
    <w:p w:rsidR="00737DD3" w:rsidRDefault="0073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3F6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3F6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D3" w:rsidRDefault="00737DD3">
      <w:r>
        <w:separator/>
      </w:r>
    </w:p>
  </w:footnote>
  <w:footnote w:type="continuationSeparator" w:id="0">
    <w:p w:rsidR="00737DD3" w:rsidRDefault="00737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BE10-05A5-43F6-A816-57732522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2022-02-03T07:28:00Z</cp:lastPrinted>
  <dcterms:created xsi:type="dcterms:W3CDTF">2022-02-03T07:29:00Z</dcterms:created>
  <dcterms:modified xsi:type="dcterms:W3CDTF">2022-02-03T07:29:00Z</dcterms:modified>
</cp:coreProperties>
</file>