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DE357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DE3571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E3571">
              <w:rPr>
                <w:rFonts w:cs="Arial"/>
                <w:b/>
                <w:szCs w:val="22"/>
              </w:rPr>
              <w:t>İl Özel İdaresi 2023 Yılı Bütçe Tasarısı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E357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DE3571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DE3571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</w:t>
      </w:r>
      <w:r w:rsidR="00DE3571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DE3571" w:rsidRDefault="00DE3571" w:rsidP="00DE3571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DE3571" w:rsidRDefault="00DE3571" w:rsidP="00DE3571">
      <w:pPr>
        <w:ind w:right="-567"/>
        <w:jc w:val="both"/>
        <w:rPr>
          <w:rFonts w:cs="Arial"/>
          <w:sz w:val="24"/>
          <w:szCs w:val="24"/>
        </w:rPr>
      </w:pPr>
    </w:p>
    <w:p w:rsidR="00DE3571" w:rsidRDefault="00DE3571" w:rsidP="00DE357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İl Özel İdaresi 2023 Yılı Bütçe Tasarısına ilişkin İl Encümeninin 2022/125 sayılı kararına istinaden hazırlanan İl Encümen Raporu okunarak aşağıdaki karar alınmıştır.</w:t>
      </w:r>
    </w:p>
    <w:p w:rsidR="00DE3571" w:rsidRDefault="00DE3571" w:rsidP="00DE3571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E3571" w:rsidRDefault="00DE3571" w:rsidP="00DE3571">
      <w:pPr>
        <w:ind w:right="-11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 :</w:t>
      </w:r>
      <w:proofErr w:type="gramEnd"/>
    </w:p>
    <w:p w:rsidR="00DE3571" w:rsidRDefault="00DE3571" w:rsidP="00DE357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DE3571" w:rsidRDefault="00DE3571" w:rsidP="00DE357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Yapılan incele</w:t>
      </w:r>
      <w:r w:rsidRPr="005836E2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 ve değerlendirmeler sonucunda,</w:t>
      </w:r>
      <w:r w:rsidRPr="005836E2">
        <w:rPr>
          <w:rFonts w:cs="Arial"/>
          <w:sz w:val="24"/>
          <w:szCs w:val="24"/>
        </w:rPr>
        <w:t xml:space="preserve"> Mahalli İdareler Bütçe ve Muhasebe Yönetmeliğinin 24. Maddesi gereğince</w:t>
      </w:r>
      <w:r>
        <w:rPr>
          <w:rFonts w:cs="Arial"/>
          <w:sz w:val="24"/>
          <w:szCs w:val="24"/>
        </w:rPr>
        <w:t>;</w:t>
      </w:r>
    </w:p>
    <w:p w:rsidR="00DE3571" w:rsidRDefault="00DE3571" w:rsidP="00DE3571">
      <w:pPr>
        <w:rPr>
          <w:rFonts w:cs="Arial"/>
          <w:sz w:val="24"/>
          <w:szCs w:val="24"/>
        </w:rPr>
      </w:pP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Özel Kalem:                                            1.600.000,00-TL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 Hizmetler Müdürlüğü:</w:t>
      </w:r>
      <w:r w:rsidRPr="002C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14.047.000,00-TL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İnsan Kay. </w:t>
      </w:r>
      <w:proofErr w:type="spellStart"/>
      <w:r>
        <w:rPr>
          <w:rFonts w:ascii="Arial" w:hAnsi="Arial" w:cs="Arial"/>
          <w:sz w:val="24"/>
          <w:szCs w:val="24"/>
        </w:rPr>
        <w:t>Eğt</w:t>
      </w:r>
      <w:proofErr w:type="spellEnd"/>
      <w:r>
        <w:rPr>
          <w:rFonts w:ascii="Arial" w:hAnsi="Arial" w:cs="Arial"/>
          <w:sz w:val="24"/>
          <w:szCs w:val="24"/>
        </w:rPr>
        <w:t>. Müdürlüğü:                  27.650.000,00-TL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Yazı İşleri Müdürlüğü:                            1.890.000,00-TL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İmar ve </w:t>
      </w:r>
      <w:proofErr w:type="spellStart"/>
      <w:r>
        <w:rPr>
          <w:rFonts w:ascii="Arial" w:hAnsi="Arial" w:cs="Arial"/>
          <w:sz w:val="24"/>
          <w:szCs w:val="24"/>
        </w:rPr>
        <w:t>Knt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İylş</w:t>
      </w:r>
      <w:proofErr w:type="spellEnd"/>
      <w:r>
        <w:rPr>
          <w:rFonts w:ascii="Arial" w:hAnsi="Arial" w:cs="Arial"/>
          <w:sz w:val="24"/>
          <w:szCs w:val="24"/>
        </w:rPr>
        <w:t>. Müdürlüğü:                 2.610.000,00-TL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ve Kanal </w:t>
      </w:r>
      <w:proofErr w:type="spellStart"/>
      <w:r>
        <w:rPr>
          <w:rFonts w:ascii="Arial" w:hAnsi="Arial" w:cs="Arial"/>
          <w:sz w:val="24"/>
          <w:szCs w:val="24"/>
        </w:rPr>
        <w:t>Hzm</w:t>
      </w:r>
      <w:proofErr w:type="spellEnd"/>
      <w:r>
        <w:rPr>
          <w:rFonts w:ascii="Arial" w:hAnsi="Arial" w:cs="Arial"/>
          <w:sz w:val="24"/>
          <w:szCs w:val="24"/>
        </w:rPr>
        <w:t>. Müdürlüğü:               5.225.000,00-TL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Yol Ve </w:t>
      </w:r>
      <w:proofErr w:type="spellStart"/>
      <w:r>
        <w:rPr>
          <w:rFonts w:ascii="Arial" w:hAnsi="Arial" w:cs="Arial"/>
          <w:sz w:val="24"/>
          <w:szCs w:val="24"/>
        </w:rPr>
        <w:t>Ulş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Hzm</w:t>
      </w:r>
      <w:proofErr w:type="spellEnd"/>
      <w:r>
        <w:rPr>
          <w:rFonts w:ascii="Arial" w:hAnsi="Arial" w:cs="Arial"/>
          <w:sz w:val="24"/>
          <w:szCs w:val="24"/>
        </w:rPr>
        <w:t>. Müdürlüğü:               14.592.000,00-TL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proofErr w:type="spellStart"/>
      <w:r>
        <w:rPr>
          <w:rFonts w:ascii="Arial" w:hAnsi="Arial" w:cs="Arial"/>
          <w:sz w:val="24"/>
          <w:szCs w:val="24"/>
        </w:rPr>
        <w:t>Prj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Ytrm</w:t>
      </w:r>
      <w:proofErr w:type="spellEnd"/>
      <w:r>
        <w:rPr>
          <w:rFonts w:ascii="Arial" w:hAnsi="Arial" w:cs="Arial"/>
          <w:sz w:val="24"/>
          <w:szCs w:val="24"/>
        </w:rPr>
        <w:t xml:space="preserve">. İnşaat Müdürlüğü:        12.226.000,00-TL </w:t>
      </w:r>
    </w:p>
    <w:p w:rsidR="00DE3571" w:rsidRDefault="00DE3571" w:rsidP="00DE3571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Strateji Geliştirme Müdürlüğü                    160.000,00-TL                          </w:t>
      </w:r>
    </w:p>
    <w:p w:rsidR="00DE3571" w:rsidRPr="004438CB" w:rsidRDefault="00DE3571" w:rsidP="00DE3571">
      <w:pPr>
        <w:jc w:val="both"/>
        <w:rPr>
          <w:rFonts w:cs="Arial"/>
          <w:sz w:val="24"/>
          <w:szCs w:val="24"/>
        </w:rPr>
      </w:pPr>
      <w:r w:rsidRPr="00DE3571">
        <w:rPr>
          <w:rFonts w:cs="Arial"/>
          <w:sz w:val="24"/>
          <w:szCs w:val="24"/>
        </w:rPr>
        <w:t xml:space="preserve">olmak üzere toplam </w:t>
      </w:r>
      <w:r w:rsidRPr="00DE3571">
        <w:rPr>
          <w:rFonts w:cs="Arial"/>
          <w:b/>
          <w:sz w:val="24"/>
          <w:szCs w:val="24"/>
        </w:rPr>
        <w:t>80.000.000,00-TL</w:t>
      </w:r>
      <w:r w:rsidRPr="00DE3571">
        <w:rPr>
          <w:rFonts w:cs="Arial"/>
          <w:sz w:val="24"/>
          <w:szCs w:val="24"/>
        </w:rPr>
        <w:t xml:space="preserve"> olarak hazırlanan </w:t>
      </w:r>
      <w:r>
        <w:rPr>
          <w:rFonts w:cs="Arial"/>
          <w:sz w:val="24"/>
          <w:szCs w:val="24"/>
        </w:rPr>
        <w:t xml:space="preserve">İl Özel İdaresi </w:t>
      </w:r>
      <w:r w:rsidRPr="00DE3571">
        <w:rPr>
          <w:rFonts w:cs="Arial"/>
          <w:b/>
          <w:sz w:val="24"/>
          <w:szCs w:val="24"/>
        </w:rPr>
        <w:t>2023 Yılı Bütçe Tasarısının</w:t>
      </w:r>
      <w:r w:rsidRPr="00DE3571">
        <w:rPr>
          <w:rFonts w:cs="Arial"/>
          <w:sz w:val="24"/>
          <w:szCs w:val="24"/>
        </w:rPr>
        <w:t xml:space="preserve"> </w:t>
      </w:r>
      <w:r w:rsidRPr="004438CB">
        <w:rPr>
          <w:rFonts w:cs="Arial"/>
          <w:sz w:val="24"/>
          <w:szCs w:val="24"/>
        </w:rPr>
        <w:t>uygun olduğuna ve İl Genel Meclisince görüşülmesine oy birliği ile karar verilmiştir.</w:t>
      </w:r>
    </w:p>
    <w:p w:rsidR="00DE3571" w:rsidRDefault="00DE3571" w:rsidP="00DE3571">
      <w:pPr>
        <w:ind w:right="-25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</w:p>
    <w:p w:rsidR="00DE3571" w:rsidRPr="007B63E0" w:rsidRDefault="00B24B28" w:rsidP="00DE3571">
      <w:pPr>
        <w:rPr>
          <w:rFonts w:cs="Arial"/>
        </w:rPr>
      </w:pPr>
      <w:r w:rsidRPr="00600FE7">
        <w:rPr>
          <w:rFonts w:cs="Arial"/>
          <w:szCs w:val="22"/>
        </w:rPr>
        <w:t xml:space="preserve"> </w:t>
      </w:r>
      <w:r w:rsidR="00DE3571">
        <w:rPr>
          <w:rFonts w:cs="Arial"/>
        </w:rPr>
        <w:t xml:space="preserve">Murat </w:t>
      </w:r>
      <w:proofErr w:type="gramStart"/>
      <w:r w:rsidR="00DE3571">
        <w:rPr>
          <w:rFonts w:cs="Arial"/>
        </w:rPr>
        <w:t>KÜÇÜKOĞLU</w:t>
      </w:r>
      <w:r w:rsidR="00DE3571" w:rsidRPr="007B63E0">
        <w:rPr>
          <w:rFonts w:cs="Arial"/>
        </w:rPr>
        <w:t xml:space="preserve">   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>Mehmet</w:t>
      </w:r>
      <w:proofErr w:type="gramEnd"/>
      <w:r w:rsidR="00DE3571">
        <w:rPr>
          <w:rFonts w:cs="Arial"/>
        </w:rPr>
        <w:t xml:space="preserve"> TANRIAŞIKI</w:t>
      </w:r>
      <w:r w:rsidR="00AD7A0C">
        <w:rPr>
          <w:rFonts w:cs="Arial"/>
        </w:rPr>
        <w:t xml:space="preserve">        M. Cemil TEKBAŞ</w:t>
      </w:r>
      <w:r w:rsidR="00DE3571" w:rsidRPr="007B63E0">
        <w:rPr>
          <w:rFonts w:cs="Arial"/>
        </w:rPr>
        <w:t xml:space="preserve">   </w:t>
      </w:r>
      <w:r w:rsidR="00DE3571">
        <w:rPr>
          <w:rFonts w:cs="Arial"/>
        </w:rPr>
        <w:t xml:space="preserve">      Hasan BOZKURT</w:t>
      </w:r>
    </w:p>
    <w:p w:rsidR="00DE3571" w:rsidRPr="007B63E0" w:rsidRDefault="00DE3571" w:rsidP="00DE3571">
      <w:pPr>
        <w:rPr>
          <w:rFonts w:cs="Arial"/>
        </w:rPr>
      </w:pPr>
      <w:r>
        <w:rPr>
          <w:rFonts w:cs="Arial"/>
        </w:rPr>
        <w:t xml:space="preserve">   Genel Sekreter </w:t>
      </w:r>
      <w:r w:rsidRPr="007B63E0">
        <w:rPr>
          <w:rFonts w:cs="Arial"/>
        </w:rPr>
        <w:t xml:space="preserve">  </w:t>
      </w:r>
      <w:r>
        <w:rPr>
          <w:rFonts w:cs="Arial"/>
        </w:rPr>
        <w:t xml:space="preserve">                         </w:t>
      </w:r>
      <w:r w:rsidRPr="007B63E0">
        <w:rPr>
          <w:rFonts w:cs="Arial"/>
        </w:rPr>
        <w:t xml:space="preserve">Üye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      </w:t>
      </w:r>
      <w:r>
        <w:rPr>
          <w:rFonts w:cs="Arial"/>
        </w:rPr>
        <w:t xml:space="preserve">  </w:t>
      </w:r>
      <w:r w:rsidRPr="007B63E0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7B63E0">
        <w:rPr>
          <w:rFonts w:cs="Arial"/>
        </w:rPr>
        <w:t xml:space="preserve">   </w:t>
      </w:r>
      <w:proofErr w:type="spellStart"/>
      <w:r w:rsidRPr="007B63E0">
        <w:rPr>
          <w:rFonts w:cs="Arial"/>
        </w:rPr>
        <w:t>Üye</w:t>
      </w:r>
      <w:proofErr w:type="spellEnd"/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İl Encümen Bşk.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Muharrem CERİTLİOĞLU                           Erdal KORKUT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</w:t>
      </w:r>
      <w:proofErr w:type="gramStart"/>
      <w:r w:rsidRPr="007B63E0">
        <w:rPr>
          <w:rFonts w:cs="Arial"/>
        </w:rPr>
        <w:t xml:space="preserve">İmar ve Kent. </w:t>
      </w:r>
      <w:proofErr w:type="spellStart"/>
      <w:r w:rsidRPr="007B63E0">
        <w:rPr>
          <w:rFonts w:cs="Arial"/>
        </w:rPr>
        <w:t>İyilş</w:t>
      </w:r>
      <w:proofErr w:type="spellEnd"/>
      <w:r w:rsidRPr="007B63E0">
        <w:rPr>
          <w:rFonts w:cs="Arial"/>
        </w:rPr>
        <w:t>.Md</w:t>
      </w:r>
      <w:proofErr w:type="gramEnd"/>
      <w:r w:rsidRPr="007B63E0">
        <w:rPr>
          <w:rFonts w:cs="Arial"/>
        </w:rPr>
        <w:t xml:space="preserve">.                          İnsan </w:t>
      </w:r>
      <w:proofErr w:type="spellStart"/>
      <w:r w:rsidRPr="007B63E0">
        <w:rPr>
          <w:rFonts w:cs="Arial"/>
        </w:rPr>
        <w:t>Kayn</w:t>
      </w:r>
      <w:proofErr w:type="spellEnd"/>
      <w:r w:rsidRPr="007B63E0">
        <w:rPr>
          <w:rFonts w:cs="Arial"/>
        </w:rPr>
        <w:t>. Eğitim Md.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Üye                    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</w:t>
      </w:r>
    </w:p>
    <w:p w:rsidR="00B24B28" w:rsidRDefault="00B24B28" w:rsidP="00B24B28">
      <w:pPr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53" w:rsidRDefault="007E1953">
      <w:r>
        <w:separator/>
      </w:r>
    </w:p>
  </w:endnote>
  <w:endnote w:type="continuationSeparator" w:id="0">
    <w:p w:rsidR="007E1953" w:rsidRDefault="007E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C2C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C2C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E357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53" w:rsidRDefault="007E1953">
      <w:r>
        <w:separator/>
      </w:r>
    </w:p>
  </w:footnote>
  <w:footnote w:type="continuationSeparator" w:id="0">
    <w:p w:rsidR="007E1953" w:rsidRDefault="007E1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9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2CDE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5BC1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A0C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57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BC99-FD40-41E0-8663-548F12C7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2022-09-08T05:29:00Z</cp:lastPrinted>
  <dcterms:created xsi:type="dcterms:W3CDTF">2022-09-08T05:28:00Z</dcterms:created>
  <dcterms:modified xsi:type="dcterms:W3CDTF">2022-09-08T07:08:00Z</dcterms:modified>
</cp:coreProperties>
</file>