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961E42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961E42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61E4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961E42">
              <w:rPr>
                <w:rFonts w:cs="Arial"/>
                <w:b/>
                <w:szCs w:val="22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961E42">
        <w:rPr>
          <w:rFonts w:cs="Arial"/>
          <w:sz w:val="24"/>
          <w:szCs w:val="24"/>
        </w:rPr>
        <w:t>10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961E42" w:rsidP="00961E42">
      <w:pPr>
        <w:ind w:right="27" w:firstLine="708"/>
        <w:jc w:val="both"/>
        <w:rPr>
          <w:rFonts w:cs="Arial"/>
          <w:sz w:val="24"/>
          <w:szCs w:val="24"/>
        </w:rPr>
      </w:pPr>
      <w:r w:rsidRPr="00961E42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961E42">
        <w:rPr>
          <w:rFonts w:cs="Arial"/>
          <w:sz w:val="24"/>
          <w:szCs w:val="24"/>
        </w:rPr>
        <w:t>Ağçakent</w:t>
      </w:r>
      <w:proofErr w:type="spellEnd"/>
      <w:r w:rsidRPr="00961E42">
        <w:rPr>
          <w:rFonts w:cs="Arial"/>
          <w:sz w:val="24"/>
          <w:szCs w:val="24"/>
        </w:rPr>
        <w:t xml:space="preserve"> Köyünde yapımı devam eden cami lojmanı için İl Özel İdaresi tarafından 1 kamyon kum yardımı yapılması</w:t>
      </w:r>
      <w:r>
        <w:rPr>
          <w:rFonts w:cs="Arial"/>
          <w:sz w:val="24"/>
          <w:szCs w:val="24"/>
        </w:rPr>
        <w:t xml:space="preserve">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513</w:t>
      </w:r>
      <w:r>
        <w:rPr>
          <w:rFonts w:cs="Arial"/>
          <w:sz w:val="24"/>
          <w:szCs w:val="24"/>
        </w:rPr>
        <w:t>4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961E42" w:rsidP="00961E42">
      <w:pPr>
        <w:ind w:right="27" w:firstLine="708"/>
        <w:jc w:val="both"/>
        <w:rPr>
          <w:rFonts w:cs="Arial"/>
          <w:sz w:val="24"/>
          <w:szCs w:val="24"/>
        </w:rPr>
      </w:pPr>
      <w:r w:rsidRPr="00961E42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961E42">
        <w:rPr>
          <w:rFonts w:cs="Arial"/>
          <w:sz w:val="24"/>
          <w:szCs w:val="24"/>
        </w:rPr>
        <w:t>Ağçakent</w:t>
      </w:r>
      <w:proofErr w:type="spellEnd"/>
      <w:r w:rsidRPr="00961E42">
        <w:rPr>
          <w:rFonts w:cs="Arial"/>
          <w:sz w:val="24"/>
          <w:szCs w:val="24"/>
        </w:rPr>
        <w:t xml:space="preserve"> Köyü</w:t>
      </w:r>
      <w:r>
        <w:rPr>
          <w:rFonts w:cs="Arial"/>
          <w:sz w:val="24"/>
          <w:szCs w:val="24"/>
        </w:rPr>
        <w:t xml:space="preserve"> Muhtarının 23.02.2022 tarihli dilekçesinden, Köyde devam eden cami lojmanı inşaatı için 1 kamyon sıva kumuna ihtiyaç duyulduğu anlaşılmış olup, İl Özel İdaresi tarafından söz konusu </w:t>
      </w:r>
      <w:proofErr w:type="spellStart"/>
      <w:r>
        <w:rPr>
          <w:rFonts w:cs="Arial"/>
          <w:sz w:val="24"/>
          <w:szCs w:val="24"/>
        </w:rPr>
        <w:t>Ağçakent</w:t>
      </w:r>
      <w:proofErr w:type="spellEnd"/>
      <w:r>
        <w:rPr>
          <w:rFonts w:cs="Arial"/>
          <w:sz w:val="24"/>
          <w:szCs w:val="24"/>
        </w:rPr>
        <w:t xml:space="preserve"> Köyüne 1 kamyon sıva kumu yardımı yapılmasına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33" w:rsidRDefault="000D7C33">
      <w:r>
        <w:separator/>
      </w:r>
    </w:p>
  </w:endnote>
  <w:endnote w:type="continuationSeparator" w:id="0">
    <w:p w:rsidR="000D7C33" w:rsidRDefault="000D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5C9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5C9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33" w:rsidRDefault="000D7C33">
      <w:r>
        <w:separator/>
      </w:r>
    </w:p>
  </w:footnote>
  <w:footnote w:type="continuationSeparator" w:id="0">
    <w:p w:rsidR="000D7C33" w:rsidRDefault="000D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6201-86A6-4C09-B27A-4671DBC7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2022-03-03T13:00:00Z</cp:lastPrinted>
  <dcterms:created xsi:type="dcterms:W3CDTF">2022-03-09T11:22:00Z</dcterms:created>
  <dcterms:modified xsi:type="dcterms:W3CDTF">2022-03-09T11:22:00Z</dcterms:modified>
</cp:coreProperties>
</file>