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2634" w:rsidP="00C92634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7090E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7090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92634">
              <w:rPr>
                <w:rFonts w:cs="Arial"/>
                <w:b/>
                <w:szCs w:val="22"/>
              </w:rPr>
              <w:t>8</w:t>
            </w:r>
            <w:r w:rsidR="0007090E">
              <w:rPr>
                <w:rFonts w:cs="Arial"/>
                <w:b/>
                <w:szCs w:val="22"/>
              </w:rPr>
              <w:t>3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C92634">
        <w:rPr>
          <w:rFonts w:cs="Arial"/>
          <w:sz w:val="24"/>
          <w:szCs w:val="24"/>
        </w:rPr>
        <w:t>16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07090E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Merkeze bağlı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Köyüne, Elbeyli İlçesi </w:t>
      </w:r>
      <w:proofErr w:type="spellStart"/>
      <w:r>
        <w:rPr>
          <w:rFonts w:cs="Arial"/>
          <w:sz w:val="24"/>
          <w:szCs w:val="24"/>
        </w:rPr>
        <w:t>Karacurun</w:t>
      </w:r>
      <w:proofErr w:type="spellEnd"/>
      <w:r>
        <w:rPr>
          <w:rFonts w:cs="Arial"/>
          <w:sz w:val="24"/>
          <w:szCs w:val="24"/>
        </w:rPr>
        <w:t xml:space="preserve"> Köyü ile Alahan Köyüne İl Özel İdaresi bütçesinden malzeme (kum, çimento, briket) yardımı yapılmasına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>Özel İdaresin</w:t>
      </w:r>
      <w:r w:rsidR="00C92634">
        <w:rPr>
          <w:rFonts w:cs="Arial"/>
          <w:sz w:val="24"/>
          <w:szCs w:val="24"/>
        </w:rPr>
        <w:t xml:space="preserve">in Valilik Makamından </w:t>
      </w:r>
      <w:proofErr w:type="spellStart"/>
      <w:r w:rsidR="00C92634">
        <w:rPr>
          <w:rFonts w:cs="Arial"/>
          <w:sz w:val="24"/>
          <w:szCs w:val="24"/>
        </w:rPr>
        <w:t>muhavvel</w:t>
      </w:r>
      <w:proofErr w:type="spellEnd"/>
      <w:r w:rsidR="00C92634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5</w:t>
      </w:r>
      <w:r w:rsidR="00093594">
        <w:rPr>
          <w:rFonts w:cs="Arial"/>
          <w:sz w:val="24"/>
          <w:szCs w:val="24"/>
        </w:rPr>
        <w:t xml:space="preserve">.06.2022 tarih ve </w:t>
      </w:r>
      <w:r w:rsidR="00171B7A">
        <w:rPr>
          <w:rFonts w:cs="Arial"/>
          <w:sz w:val="24"/>
          <w:szCs w:val="24"/>
        </w:rPr>
        <w:t>6</w:t>
      </w:r>
      <w:r w:rsidR="00C92634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69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E96DD1" w:rsidRDefault="00E96DD1" w:rsidP="00803BD3">
      <w:pPr>
        <w:ind w:right="27" w:firstLine="708"/>
        <w:jc w:val="both"/>
        <w:rPr>
          <w:rFonts w:cs="Arial"/>
          <w:sz w:val="24"/>
          <w:szCs w:val="24"/>
        </w:rPr>
      </w:pPr>
      <w:r w:rsidRPr="00E96DD1">
        <w:rPr>
          <w:rFonts w:cs="Arial"/>
          <w:sz w:val="24"/>
          <w:szCs w:val="24"/>
        </w:rPr>
        <w:t>Yapılan görüşme ve değerlendirmeler neticesinde, İl Özel İdaresi bütçesinden;</w:t>
      </w:r>
    </w:p>
    <w:p w:rsidR="00E96DD1" w:rsidRPr="00E96DD1" w:rsidRDefault="00E96DD1" w:rsidP="00803BD3">
      <w:pPr>
        <w:ind w:right="27" w:firstLine="708"/>
        <w:jc w:val="both"/>
        <w:rPr>
          <w:rFonts w:cs="Arial"/>
          <w:sz w:val="24"/>
          <w:szCs w:val="24"/>
        </w:rPr>
      </w:pPr>
    </w:p>
    <w:p w:rsidR="00F628CA" w:rsidRDefault="00E96DD1" w:rsidP="00E96DD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F628CA">
        <w:rPr>
          <w:rFonts w:ascii="Arial" w:hAnsi="Arial" w:cs="Arial"/>
          <w:sz w:val="24"/>
          <w:szCs w:val="24"/>
        </w:rPr>
        <w:t xml:space="preserve">Elbeyli </w:t>
      </w:r>
      <w:proofErr w:type="spellStart"/>
      <w:r w:rsidRPr="00F628CA">
        <w:rPr>
          <w:rFonts w:ascii="Arial" w:hAnsi="Arial" w:cs="Arial"/>
          <w:sz w:val="24"/>
          <w:szCs w:val="24"/>
        </w:rPr>
        <w:t>Karacurun</w:t>
      </w:r>
      <w:proofErr w:type="spellEnd"/>
      <w:r w:rsidRPr="00F628CA">
        <w:rPr>
          <w:rFonts w:ascii="Arial" w:hAnsi="Arial" w:cs="Arial"/>
          <w:sz w:val="24"/>
          <w:szCs w:val="24"/>
        </w:rPr>
        <w:t xml:space="preserve"> Köyü cami lojmanı ve taziye evi yapımı için; </w:t>
      </w:r>
      <w:r w:rsidR="00F628CA" w:rsidRPr="00F628CA">
        <w:rPr>
          <w:rFonts w:ascii="Arial" w:hAnsi="Arial" w:cs="Arial"/>
          <w:sz w:val="24"/>
          <w:szCs w:val="24"/>
        </w:rPr>
        <w:t xml:space="preserve">100 torba çimento yardımı yapılmasına, </w:t>
      </w:r>
    </w:p>
    <w:p w:rsidR="00F628CA" w:rsidRPr="00F628CA" w:rsidRDefault="00E96DD1" w:rsidP="00E96DD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F628CA">
        <w:rPr>
          <w:rFonts w:ascii="Arial" w:hAnsi="Arial" w:cs="Arial"/>
          <w:sz w:val="24"/>
          <w:szCs w:val="24"/>
        </w:rPr>
        <w:t xml:space="preserve">Elbeyli Alahan Köyü cami lojmanı ve ihata duvarı yapımı </w:t>
      </w:r>
      <w:r w:rsidR="00F628CA" w:rsidRPr="00F628CA">
        <w:rPr>
          <w:rFonts w:ascii="Arial" w:hAnsi="Arial" w:cs="Arial"/>
          <w:sz w:val="24"/>
          <w:szCs w:val="24"/>
        </w:rPr>
        <w:t xml:space="preserve">Merkez </w:t>
      </w:r>
      <w:proofErr w:type="spellStart"/>
      <w:r w:rsidR="00F628CA" w:rsidRPr="00F628CA">
        <w:rPr>
          <w:rFonts w:ascii="Arial" w:hAnsi="Arial" w:cs="Arial"/>
          <w:sz w:val="24"/>
          <w:szCs w:val="24"/>
        </w:rPr>
        <w:t>Küçükkonak</w:t>
      </w:r>
      <w:proofErr w:type="spellEnd"/>
      <w:r w:rsidR="00F628CA" w:rsidRPr="00F628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28CA" w:rsidRPr="00F628CA">
        <w:rPr>
          <w:rFonts w:ascii="Arial" w:hAnsi="Arial" w:cs="Arial"/>
          <w:sz w:val="24"/>
          <w:szCs w:val="24"/>
        </w:rPr>
        <w:t>Köyü okulu</w:t>
      </w:r>
      <w:proofErr w:type="gramEnd"/>
      <w:r w:rsidR="00F628CA" w:rsidRPr="00F628CA">
        <w:rPr>
          <w:rFonts w:ascii="Arial" w:hAnsi="Arial" w:cs="Arial"/>
          <w:sz w:val="24"/>
          <w:szCs w:val="24"/>
        </w:rPr>
        <w:t xml:space="preserve"> çevre duvarının yapımı için</w:t>
      </w:r>
      <w:r w:rsidR="00F628CA">
        <w:rPr>
          <w:rFonts w:ascii="Arial" w:hAnsi="Arial" w:cs="Arial"/>
          <w:sz w:val="24"/>
          <w:szCs w:val="24"/>
        </w:rPr>
        <w:t xml:space="preserve"> İl özel İdaresi teknik personeli tarafından yapılacak yaklaşık maliyet hesabı sonucunda konunun tekrar görüşülmesine oy birliği ile karar verildi.</w:t>
      </w:r>
    </w:p>
    <w:p w:rsidR="00803BD3" w:rsidRPr="00E96DD1" w:rsidRDefault="00803BD3" w:rsidP="00F628CA">
      <w:pPr>
        <w:pStyle w:val="ListeParagraf"/>
        <w:ind w:left="1068" w:right="27"/>
        <w:jc w:val="both"/>
        <w:rPr>
          <w:rFonts w:ascii="Arial" w:hAnsi="Arial" w:cs="Arial"/>
          <w:sz w:val="24"/>
          <w:szCs w:val="24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20" w:rsidRDefault="00707220">
      <w:r>
        <w:separator/>
      </w:r>
    </w:p>
  </w:endnote>
  <w:endnote w:type="continuationSeparator" w:id="0">
    <w:p w:rsidR="00707220" w:rsidRDefault="0070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1386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1386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20" w:rsidRDefault="00707220">
      <w:r>
        <w:separator/>
      </w:r>
    </w:p>
  </w:footnote>
  <w:footnote w:type="continuationSeparator" w:id="0">
    <w:p w:rsidR="00707220" w:rsidRDefault="00707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283041"/>
    <w:multiLevelType w:val="hybridMultilevel"/>
    <w:tmpl w:val="A9780E92"/>
    <w:lvl w:ilvl="0" w:tplc="6950B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30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2"/>
  </w:num>
  <w:num w:numId="14">
    <w:abstractNumId w:val="35"/>
  </w:num>
  <w:num w:numId="15">
    <w:abstractNumId w:val="11"/>
  </w:num>
  <w:num w:numId="16">
    <w:abstractNumId w:val="25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9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28"/>
  </w:num>
  <w:num w:numId="31">
    <w:abstractNumId w:val="36"/>
  </w:num>
  <w:num w:numId="32">
    <w:abstractNumId w:val="16"/>
  </w:num>
  <w:num w:numId="33">
    <w:abstractNumId w:val="9"/>
  </w:num>
  <w:num w:numId="34">
    <w:abstractNumId w:val="32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4"/>
  </w:num>
  <w:num w:numId="41">
    <w:abstractNumId w:val="2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090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34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1482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0A2B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AEF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0B1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35A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220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325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255A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87F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32D3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05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634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04E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3866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6DD1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1B3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8CA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16FD-134E-4ED9-A2F8-91952D7B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2022-06-09T06:31:00Z</cp:lastPrinted>
  <dcterms:created xsi:type="dcterms:W3CDTF">2022-06-16T05:57:00Z</dcterms:created>
  <dcterms:modified xsi:type="dcterms:W3CDTF">2022-06-16T07:53:00Z</dcterms:modified>
</cp:coreProperties>
</file>