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A1F83" w:rsidP="00275C9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30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FF7C72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A1F8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52C71">
              <w:rPr>
                <w:rFonts w:cs="Arial"/>
                <w:b/>
                <w:szCs w:val="22"/>
              </w:rPr>
              <w:t>8</w:t>
            </w:r>
            <w:r w:rsidR="008A1F83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8A1F83">
        <w:rPr>
          <w:rFonts w:cs="Arial"/>
          <w:sz w:val="24"/>
          <w:szCs w:val="24"/>
        </w:rPr>
        <w:t>30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803BD3" w:rsidRPr="00875645">
        <w:rPr>
          <w:rFonts w:cs="Arial"/>
          <w:sz w:val="24"/>
          <w:szCs w:val="24"/>
        </w:rPr>
        <w:t>6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8A1F83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Kayapınar</w:t>
      </w:r>
      <w:proofErr w:type="spellEnd"/>
      <w:r>
        <w:rPr>
          <w:rFonts w:cs="Arial"/>
          <w:sz w:val="24"/>
          <w:szCs w:val="24"/>
        </w:rPr>
        <w:t xml:space="preserve"> Köyü Ada;112 Parsel;200’de kayıtlı taşınmazın 8 parçaya ifraz edilmesine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 w:rsidR="00FF7C72" w:rsidRPr="00FF7C72">
        <w:rPr>
          <w:rFonts w:cs="Arial"/>
          <w:sz w:val="24"/>
          <w:szCs w:val="24"/>
        </w:rPr>
        <w:t xml:space="preserve">in Valilik Makamından </w:t>
      </w:r>
      <w:proofErr w:type="spellStart"/>
      <w:r w:rsidR="00FF7C72" w:rsidRPr="00FF7C72">
        <w:rPr>
          <w:rFonts w:cs="Arial"/>
          <w:sz w:val="24"/>
          <w:szCs w:val="24"/>
        </w:rPr>
        <w:t>muhavvel</w:t>
      </w:r>
      <w:proofErr w:type="spellEnd"/>
      <w:r w:rsidR="00FF7C72" w:rsidRPr="00FF7C72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9</w:t>
      </w:r>
      <w:r w:rsidR="00093594" w:rsidRPr="00FF7C72">
        <w:rPr>
          <w:rFonts w:cs="Arial"/>
          <w:sz w:val="24"/>
          <w:szCs w:val="24"/>
        </w:rPr>
        <w:t xml:space="preserve">.06.2022 tarih ve </w:t>
      </w:r>
      <w:r w:rsidR="007164D7">
        <w:rPr>
          <w:rFonts w:cs="Arial"/>
          <w:sz w:val="24"/>
          <w:szCs w:val="24"/>
        </w:rPr>
        <w:t>6952</w:t>
      </w:r>
      <w:r w:rsidR="00803BD3" w:rsidRPr="00FF7C72">
        <w:rPr>
          <w:rFonts w:cs="Arial"/>
          <w:sz w:val="24"/>
          <w:szCs w:val="24"/>
        </w:rPr>
        <w:t xml:space="preserve"> sayılı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FF7C72" w:rsidRDefault="00FD23A5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Kayapınar</w:t>
      </w:r>
      <w:proofErr w:type="spellEnd"/>
      <w:r>
        <w:rPr>
          <w:rFonts w:cs="Arial"/>
          <w:sz w:val="24"/>
          <w:szCs w:val="24"/>
        </w:rPr>
        <w:t xml:space="preserve"> Köyü Ada;112 Parsel; 200’de Abdi YILMAZ adına kayıtlı taşınmazın 8 (sekiz) parçaya ifraz talebi anlaşılmış olup,  </w:t>
      </w:r>
      <w:r w:rsidR="008A1F83">
        <w:rPr>
          <w:rFonts w:cs="Arial"/>
          <w:sz w:val="24"/>
          <w:szCs w:val="24"/>
        </w:rPr>
        <w:t>İl Tarım ve Orman Müdürlüğünün 27.06.2022 tarih ve E-</w:t>
      </w:r>
      <w:proofErr w:type="gramStart"/>
      <w:r w:rsidR="008A1F83">
        <w:rPr>
          <w:rFonts w:cs="Arial"/>
          <w:sz w:val="24"/>
          <w:szCs w:val="24"/>
        </w:rPr>
        <w:t>86832188</w:t>
      </w:r>
      <w:proofErr w:type="gramEnd"/>
      <w:r w:rsidR="008A1F83">
        <w:rPr>
          <w:rFonts w:cs="Arial"/>
          <w:sz w:val="24"/>
          <w:szCs w:val="24"/>
        </w:rPr>
        <w:t xml:space="preserve">-230.99-6109587 sayılı uygun görüş yazısı ve Plansız Alanlar İmar Yönetmeliğinin 62. Maddesi uyarınca Musabeyli İlçesi </w:t>
      </w:r>
      <w:proofErr w:type="spellStart"/>
      <w:r w:rsidR="008A1F83">
        <w:rPr>
          <w:rFonts w:cs="Arial"/>
          <w:sz w:val="24"/>
          <w:szCs w:val="24"/>
        </w:rPr>
        <w:t>Kayapınar</w:t>
      </w:r>
      <w:proofErr w:type="spellEnd"/>
      <w:r w:rsidR="008A1F83">
        <w:rPr>
          <w:rFonts w:cs="Arial"/>
          <w:sz w:val="24"/>
          <w:szCs w:val="24"/>
        </w:rPr>
        <w:t xml:space="preserve"> Köyü Ada;112 Parsel; 200’de Abdi YILMAZ adına kayıtlı taşınmazın 8 (sekiz) parçaya ifraz </w:t>
      </w:r>
      <w:r>
        <w:rPr>
          <w:rFonts w:cs="Arial"/>
          <w:sz w:val="24"/>
          <w:szCs w:val="24"/>
        </w:rPr>
        <w:t>ve taksimine</w:t>
      </w:r>
      <w:r w:rsidR="008A1F83">
        <w:rPr>
          <w:rFonts w:cs="Arial"/>
          <w:sz w:val="24"/>
          <w:szCs w:val="24"/>
        </w:rPr>
        <w:t xml:space="preserve"> </w:t>
      </w:r>
      <w:r w:rsidR="00803BD3" w:rsidRPr="00FF7C72">
        <w:rPr>
          <w:rFonts w:cs="Arial"/>
          <w:sz w:val="24"/>
          <w:szCs w:val="24"/>
        </w:rPr>
        <w:t>oy birliği ile karar verilmiştir.</w:t>
      </w:r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Pr="00D53736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İZİNLİ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FF" w:rsidRDefault="005E40FF">
      <w:r>
        <w:separator/>
      </w:r>
    </w:p>
  </w:endnote>
  <w:endnote w:type="continuationSeparator" w:id="0">
    <w:p w:rsidR="005E40FF" w:rsidRDefault="005E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B397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B397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FF" w:rsidRDefault="005E40FF">
      <w:r>
        <w:separator/>
      </w:r>
    </w:p>
  </w:footnote>
  <w:footnote w:type="continuationSeparator" w:id="0">
    <w:p w:rsidR="005E40FF" w:rsidRDefault="005E4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AF99-12DA-4D04-9B70-22177969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2022-06-23T06:01:00Z</cp:lastPrinted>
  <dcterms:created xsi:type="dcterms:W3CDTF">2022-06-30T05:19:00Z</dcterms:created>
  <dcterms:modified xsi:type="dcterms:W3CDTF">2022-06-30T06:00:00Z</dcterms:modified>
</cp:coreProperties>
</file>