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F5A24" w:rsidP="00AF5A2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04.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5.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5A2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51254F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51254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1254F">
              <w:rPr>
                <w:rFonts w:cs="Arial"/>
                <w:b/>
                <w:szCs w:val="22"/>
              </w:rPr>
              <w:t>30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D2CC9" w:rsidRPr="00681F9F">
        <w:rPr>
          <w:rFonts w:cs="Arial"/>
          <w:sz w:val="24"/>
          <w:szCs w:val="24"/>
        </w:rPr>
        <w:t xml:space="preserve">Vali Recep SOYTÜRK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AF5A24">
        <w:rPr>
          <w:rFonts w:cs="Arial"/>
          <w:sz w:val="24"/>
          <w:szCs w:val="24"/>
        </w:rPr>
        <w:t>04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AF5A24">
        <w:rPr>
          <w:rFonts w:cs="Arial"/>
          <w:sz w:val="24"/>
          <w:szCs w:val="24"/>
        </w:rPr>
        <w:t>5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7A5FC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626BF9" w:rsidRDefault="0051254F" w:rsidP="003369B2">
      <w:pPr>
        <w:pStyle w:val="ListeParagraf"/>
        <w:ind w:left="0" w:right="2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Kilis Merkez Mısırcık Köyüne yeni yapılmakta olan taziye evi için İl Özel İdaresi bütçesinden malzeme yardımı yapılması</w:t>
      </w:r>
      <w:r w:rsidR="00BE1586">
        <w:rPr>
          <w:rFonts w:ascii="Arial" w:hAnsi="Arial" w:cs="Arial"/>
          <w:sz w:val="24"/>
          <w:szCs w:val="24"/>
        </w:rPr>
        <w:t xml:space="preserve">na </w:t>
      </w:r>
      <w:r w:rsidR="003369B2" w:rsidRPr="00626BF9">
        <w:rPr>
          <w:rFonts w:ascii="Arial" w:hAnsi="Arial" w:cs="Arial"/>
          <w:sz w:val="24"/>
          <w:szCs w:val="24"/>
        </w:rPr>
        <w:t xml:space="preserve">ilişkin İl Özel İdaresinin Valilik Makamından </w:t>
      </w:r>
      <w:proofErr w:type="spellStart"/>
      <w:r w:rsidR="003369B2" w:rsidRPr="00626BF9">
        <w:rPr>
          <w:rFonts w:ascii="Arial" w:hAnsi="Arial" w:cs="Arial"/>
          <w:sz w:val="24"/>
          <w:szCs w:val="24"/>
        </w:rPr>
        <w:t>muhavvel</w:t>
      </w:r>
      <w:proofErr w:type="spellEnd"/>
      <w:r>
        <w:rPr>
          <w:rFonts w:ascii="Arial" w:hAnsi="Arial" w:cs="Arial"/>
          <w:sz w:val="24"/>
          <w:szCs w:val="24"/>
        </w:rPr>
        <w:t xml:space="preserve"> 03</w:t>
      </w:r>
      <w:r w:rsidR="00AF5A24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="00AF5A24">
        <w:rPr>
          <w:rFonts w:ascii="Arial" w:hAnsi="Arial" w:cs="Arial"/>
          <w:sz w:val="24"/>
          <w:szCs w:val="24"/>
        </w:rPr>
        <w:t>.2023 tarih</w:t>
      </w:r>
      <w:r w:rsidR="00BE1586">
        <w:rPr>
          <w:rFonts w:ascii="Arial" w:hAnsi="Arial" w:cs="Arial"/>
          <w:sz w:val="24"/>
          <w:szCs w:val="24"/>
        </w:rPr>
        <w:t xml:space="preserve"> ve12</w:t>
      </w:r>
      <w:r>
        <w:rPr>
          <w:rFonts w:ascii="Arial" w:hAnsi="Arial" w:cs="Arial"/>
          <w:sz w:val="24"/>
          <w:szCs w:val="24"/>
        </w:rPr>
        <w:t>506</w:t>
      </w:r>
      <w:r w:rsidR="003369B2" w:rsidRPr="00626BF9">
        <w:rPr>
          <w:rFonts w:ascii="Arial" w:hAnsi="Arial" w:cs="Arial"/>
          <w:sz w:val="24"/>
          <w:szCs w:val="24"/>
        </w:rPr>
        <w:t xml:space="preserve"> sayılı yazısı okunarak aşağıdaki karar alınmıştır.</w:t>
      </w:r>
    </w:p>
    <w:p w:rsidR="00FD2CC9" w:rsidRPr="00FD2CC9" w:rsidRDefault="00FD2CC9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257A8" w:rsidRPr="00FD2CC9" w:rsidRDefault="004257A8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1254F" w:rsidRDefault="0051254F" w:rsidP="00626BF9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Kilis Merkez Mısırcık Köyü Muhtarının 02.05.2023 tarihli dilekçesinden, Köye yeni yapılmakta olan taziye evi için İl Özel İdaresi bütçesinden malzeme yardımı talep edildiği anlaşılmış olup,</w:t>
      </w:r>
    </w:p>
    <w:p w:rsidR="00626BF9" w:rsidRPr="00681F9F" w:rsidRDefault="0051254F" w:rsidP="00626BF9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neticesinden Kilis Merkez Mısırcık Köyüne yapılmakta olan taziye evi inşaatına İl Özel İdare bütçesinden </w:t>
      </w:r>
      <w:r w:rsidR="00D810DF">
        <w:rPr>
          <w:rFonts w:cs="Arial"/>
          <w:sz w:val="24"/>
          <w:szCs w:val="24"/>
        </w:rPr>
        <w:t xml:space="preserve">6 kamyon mıcır ile 1,5 ton demir yardımı </w:t>
      </w:r>
      <w:r>
        <w:rPr>
          <w:rFonts w:cs="Arial"/>
          <w:sz w:val="24"/>
          <w:szCs w:val="24"/>
        </w:rPr>
        <w:t>yapılması</w:t>
      </w:r>
      <w:r w:rsidR="00D810DF">
        <w:rPr>
          <w:rFonts w:cs="Arial"/>
          <w:sz w:val="24"/>
          <w:szCs w:val="24"/>
        </w:rPr>
        <w:t>na</w:t>
      </w:r>
      <w:r>
        <w:rPr>
          <w:rFonts w:cs="Arial"/>
          <w:sz w:val="24"/>
          <w:szCs w:val="24"/>
        </w:rPr>
        <w:t xml:space="preserve"> </w:t>
      </w:r>
      <w:r w:rsidR="00626BF9" w:rsidRPr="00681F9F">
        <w:rPr>
          <w:rFonts w:cs="Arial"/>
          <w:sz w:val="24"/>
          <w:szCs w:val="24"/>
        </w:rPr>
        <w:t>oy birliğiyle karar verildi.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Pr="00681F9F" w:rsidRDefault="00FD2CC9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Recep SOYTÜRK                 Mehmet TANRIAŞIKI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</w:t>
      </w:r>
      <w:proofErr w:type="gramStart"/>
      <w:r w:rsidRPr="00681F9F">
        <w:rPr>
          <w:rFonts w:cs="Arial"/>
          <w:sz w:val="20"/>
        </w:rPr>
        <w:t xml:space="preserve">TEKBAŞ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Mehmet</w:t>
      </w:r>
      <w:proofErr w:type="gramEnd"/>
      <w:r w:rsidRPr="00681F9F">
        <w:rPr>
          <w:rFonts w:cs="Arial"/>
          <w:sz w:val="20"/>
        </w:rPr>
        <w:t xml:space="preserve"> YILDIZ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Vali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Murat KÜÇÜKOĞLU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Genel Sekreter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Üye                                          </w:t>
      </w:r>
      <w:r w:rsidR="00AF5A24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9CE" w:rsidRDefault="00A219CE">
      <w:r>
        <w:separator/>
      </w:r>
    </w:p>
  </w:endnote>
  <w:endnote w:type="continuationSeparator" w:id="0">
    <w:p w:rsidR="00A219CE" w:rsidRDefault="00A21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83D8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83D8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9CE" w:rsidRDefault="00A219CE">
      <w:r>
        <w:separator/>
      </w:r>
    </w:p>
  </w:footnote>
  <w:footnote w:type="continuationSeparator" w:id="0">
    <w:p w:rsidR="00A219CE" w:rsidRDefault="00A21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DF23-9078-4752-BED9-6F754978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2023-05-03T12:31:00Z</cp:lastPrinted>
  <dcterms:created xsi:type="dcterms:W3CDTF">2023-05-04T07:30:00Z</dcterms:created>
  <dcterms:modified xsi:type="dcterms:W3CDTF">2023-05-04T07:46:00Z</dcterms:modified>
</cp:coreProperties>
</file>